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3" w:rsidRPr="00663973" w:rsidRDefault="00663973">
      <w:pPr>
        <w:rPr>
          <w:b/>
        </w:rPr>
      </w:pPr>
      <w:r w:rsidRPr="00663973">
        <w:rPr>
          <w:b/>
        </w:rPr>
        <w:t>Self-Scorer for the EXMI-I Abridged</w:t>
      </w:r>
      <w:r>
        <w:rPr>
          <w:b/>
        </w:rPr>
        <w:t xml:space="preserve">                                                     </w:t>
      </w:r>
      <w:r w:rsidRPr="00663973">
        <w:rPr>
          <w:b/>
        </w:rPr>
        <w:t>Template-Revised by Vanessa Vassar</w:t>
      </w:r>
    </w:p>
    <w:tbl>
      <w:tblPr>
        <w:tblStyle w:val="TableGrid"/>
        <w:tblW w:w="10278" w:type="dxa"/>
        <w:tblLayout w:type="fixed"/>
        <w:tblLook w:val="04A0"/>
      </w:tblPr>
      <w:tblGrid>
        <w:gridCol w:w="7758"/>
        <w:gridCol w:w="1170"/>
        <w:gridCol w:w="1350"/>
      </w:tblGrid>
      <w:tr w:rsidR="00663973" w:rsidTr="00663973">
        <w:trPr>
          <w:trHeight w:val="602"/>
        </w:trPr>
        <w:tc>
          <w:tcPr>
            <w:tcW w:w="7758" w:type="dxa"/>
          </w:tcPr>
          <w:p w:rsidR="00663973" w:rsidRPr="00663973" w:rsidRDefault="00663973">
            <w:pPr>
              <w:rPr>
                <w:b/>
              </w:rPr>
            </w:pPr>
            <w:r w:rsidRPr="00663973">
              <w:rPr>
                <w:b/>
              </w:rPr>
              <w:t>1. Mages or reduces sources of stress. You routinely manage or reduce sources of stress, both real and possible, in your life.</w:t>
            </w:r>
          </w:p>
        </w:tc>
        <w:tc>
          <w:tcPr>
            <w:tcW w:w="1170" w:type="dxa"/>
          </w:tcPr>
          <w:p w:rsidR="00663973" w:rsidRDefault="00663973"/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6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9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10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11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12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13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18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19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21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22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24</w:t>
            </w:r>
          </w:p>
        </w:tc>
        <w:tc>
          <w:tcPr>
            <w:tcW w:w="1350" w:type="dxa"/>
          </w:tcPr>
          <w:p w:rsidR="00663973" w:rsidRDefault="00663973"/>
        </w:tc>
      </w:tr>
      <w:tr w:rsidR="00663973" w:rsidTr="00663973">
        <w:trPr>
          <w:trHeight w:val="575"/>
        </w:trPr>
        <w:tc>
          <w:tcPr>
            <w:tcW w:w="7758" w:type="dxa"/>
          </w:tcPr>
          <w:p w:rsidR="00663973" w:rsidRDefault="00663973"/>
        </w:tc>
        <w:tc>
          <w:tcPr>
            <w:tcW w:w="1170" w:type="dxa"/>
          </w:tcPr>
          <w:p w:rsidR="00663973" w:rsidRDefault="00663973">
            <w:r>
              <w:t>Total number:</w:t>
            </w:r>
          </w:p>
        </w:tc>
        <w:tc>
          <w:tcPr>
            <w:tcW w:w="1350" w:type="dxa"/>
          </w:tcPr>
          <w:p w:rsidR="00663973" w:rsidRDefault="00663973">
            <w:r>
              <w:t>Total 1’s:__/11</w:t>
            </w:r>
          </w:p>
        </w:tc>
      </w:tr>
      <w:tr w:rsidR="00663973" w:rsidTr="00663973">
        <w:tc>
          <w:tcPr>
            <w:tcW w:w="7758" w:type="dxa"/>
          </w:tcPr>
          <w:p w:rsidR="00663973" w:rsidRPr="00663973" w:rsidRDefault="00663973" w:rsidP="0021312B">
            <w:pPr>
              <w:rPr>
                <w:b/>
              </w:rPr>
            </w:pPr>
            <w:r>
              <w:rPr>
                <w:b/>
              </w:rPr>
              <w:t>2. Practices relaxation techniques. You regularly practice a variety of relaxation techniques to prevent or relieve stress.</w:t>
            </w:r>
          </w:p>
        </w:tc>
        <w:tc>
          <w:tcPr>
            <w:tcW w:w="1170" w:type="dxa"/>
          </w:tcPr>
          <w:p w:rsidR="00663973" w:rsidRDefault="00663973" w:rsidP="0021312B"/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1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3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14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15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16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20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23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26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Total number:</w:t>
            </w:r>
          </w:p>
        </w:tc>
        <w:tc>
          <w:tcPr>
            <w:tcW w:w="1350" w:type="dxa"/>
          </w:tcPr>
          <w:p w:rsidR="00663973" w:rsidRDefault="00663973" w:rsidP="0021312B">
            <w:r>
              <w:t>Total 1’s:____/9</w:t>
            </w:r>
          </w:p>
        </w:tc>
      </w:tr>
      <w:tr w:rsidR="00663973" w:rsidTr="00663973">
        <w:tc>
          <w:tcPr>
            <w:tcW w:w="7758" w:type="dxa"/>
          </w:tcPr>
          <w:p w:rsidR="00663973" w:rsidRPr="00663973" w:rsidRDefault="00663973" w:rsidP="0021312B">
            <w:pPr>
              <w:rPr>
                <w:b/>
              </w:rPr>
            </w:pPr>
            <w:r>
              <w:rPr>
                <w:b/>
              </w:rPr>
              <w:t>3. Manages his or her thoughts. You manage your thoughts in order to reduce the likelihood that you will perceive events as threatening.</w:t>
            </w:r>
          </w:p>
        </w:tc>
        <w:tc>
          <w:tcPr>
            <w:tcW w:w="1170" w:type="dxa"/>
          </w:tcPr>
          <w:p w:rsidR="00663973" w:rsidRDefault="00663973" w:rsidP="0021312B"/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4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27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28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Total number:</w:t>
            </w:r>
          </w:p>
        </w:tc>
        <w:tc>
          <w:tcPr>
            <w:tcW w:w="1350" w:type="dxa"/>
          </w:tcPr>
          <w:p w:rsidR="00663973" w:rsidRDefault="00663973" w:rsidP="0021312B">
            <w:r>
              <w:t>Total 1’</w:t>
            </w:r>
            <w:r>
              <w:t>s:__</w:t>
            </w:r>
            <w:r>
              <w:t>___/</w:t>
            </w:r>
            <w:r>
              <w:t>3</w:t>
            </w:r>
          </w:p>
        </w:tc>
      </w:tr>
      <w:tr w:rsidR="00663973" w:rsidTr="00663973">
        <w:tc>
          <w:tcPr>
            <w:tcW w:w="7758" w:type="dxa"/>
          </w:tcPr>
          <w:p w:rsidR="00663973" w:rsidRPr="00663973" w:rsidRDefault="00663973" w:rsidP="0021312B">
            <w:pPr>
              <w:rPr>
                <w:b/>
              </w:rPr>
            </w:pPr>
            <w:r w:rsidRPr="00663973">
              <w:rPr>
                <w:b/>
              </w:rPr>
              <w:t>4. Plans and analyzes to minimize stress. You practice self-management techniques, avoid destructive methods of stress management, and take a proactive approach to stress management.</w:t>
            </w:r>
          </w:p>
        </w:tc>
        <w:tc>
          <w:tcPr>
            <w:tcW w:w="1170" w:type="dxa"/>
          </w:tcPr>
          <w:p w:rsidR="00663973" w:rsidRDefault="00663973" w:rsidP="0021312B"/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5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7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17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21312B">
            <w:r>
              <w:t>25</w:t>
            </w:r>
          </w:p>
        </w:tc>
        <w:tc>
          <w:tcPr>
            <w:tcW w:w="1350" w:type="dxa"/>
          </w:tcPr>
          <w:p w:rsidR="00663973" w:rsidRDefault="00663973" w:rsidP="0021312B"/>
        </w:tc>
      </w:tr>
      <w:tr w:rsidR="00663973" w:rsidTr="00663973">
        <w:tc>
          <w:tcPr>
            <w:tcW w:w="7758" w:type="dxa"/>
          </w:tcPr>
          <w:p w:rsidR="00663973" w:rsidRDefault="00663973" w:rsidP="0021312B"/>
        </w:tc>
        <w:tc>
          <w:tcPr>
            <w:tcW w:w="1170" w:type="dxa"/>
          </w:tcPr>
          <w:p w:rsidR="00663973" w:rsidRDefault="00663973" w:rsidP="0062278B">
            <w:r>
              <w:t>Total number:</w:t>
            </w:r>
          </w:p>
        </w:tc>
        <w:tc>
          <w:tcPr>
            <w:tcW w:w="1350" w:type="dxa"/>
          </w:tcPr>
          <w:p w:rsidR="00663973" w:rsidRDefault="00663973" w:rsidP="0062278B">
            <w:r>
              <w:t>Total 1’</w:t>
            </w:r>
            <w:r w:rsidR="004D081F">
              <w:t>s:</w:t>
            </w:r>
            <w:r>
              <w:t>___/</w:t>
            </w:r>
            <w:r>
              <w:t>5</w:t>
            </w:r>
          </w:p>
        </w:tc>
      </w:tr>
    </w:tbl>
    <w:p w:rsidR="00663973" w:rsidRDefault="00663973" w:rsidP="00663973"/>
    <w:p w:rsidR="00663973" w:rsidRDefault="00663973"/>
    <w:sectPr w:rsidR="00663973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973"/>
    <w:rsid w:val="004D081F"/>
    <w:rsid w:val="00663973"/>
    <w:rsid w:val="00B61AD3"/>
    <w:rsid w:val="00E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cp:lastPrinted>2011-02-07T20:12:00Z</cp:lastPrinted>
  <dcterms:created xsi:type="dcterms:W3CDTF">2011-02-07T19:53:00Z</dcterms:created>
  <dcterms:modified xsi:type="dcterms:W3CDTF">2011-02-07T20:17:00Z</dcterms:modified>
</cp:coreProperties>
</file>