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1A" w:rsidRDefault="006A411A" w:rsidP="006A411A">
      <w:pPr>
        <w:spacing w:before="600" w:after="0" w:line="240" w:lineRule="auto"/>
        <w:ind w:left="60"/>
        <w:jc w:val="center"/>
        <w:outlineLvl w:val="1"/>
        <w:rPr>
          <w:rFonts w:ascii="Verdana" w:eastAsia="Times New Roman" w:hAnsi="Verdana" w:cs="Times New Roman"/>
          <w:b/>
          <w:bCs/>
          <w:kern w:val="36"/>
          <w:sz w:val="44"/>
          <w:szCs w:val="44"/>
          <w:u w:val="single"/>
        </w:rPr>
      </w:pPr>
      <w:r w:rsidRPr="006A411A">
        <w:rPr>
          <w:rFonts w:ascii="Verdana" w:eastAsia="Times New Roman" w:hAnsi="Verdana" w:cs="Times New Roman"/>
          <w:b/>
          <w:bCs/>
          <w:kern w:val="36"/>
          <w:sz w:val="44"/>
          <w:szCs w:val="44"/>
          <w:u w:val="single"/>
        </w:rPr>
        <w:t>SCHOOL AGE</w:t>
      </w:r>
    </w:p>
    <w:p w:rsidR="006A411A" w:rsidRPr="006A411A" w:rsidRDefault="006A411A" w:rsidP="006A411A">
      <w:pPr>
        <w:spacing w:before="600" w:after="0" w:line="240" w:lineRule="auto"/>
        <w:ind w:left="60"/>
        <w:jc w:val="center"/>
        <w:outlineLvl w:val="1"/>
        <w:rPr>
          <w:rFonts w:ascii="Verdana" w:eastAsia="Times New Roman" w:hAnsi="Verdana" w:cs="Times New Roman"/>
          <w:b/>
          <w:bCs/>
          <w:kern w:val="36"/>
          <w:sz w:val="44"/>
          <w:szCs w:val="44"/>
          <w:u w:val="single"/>
        </w:rPr>
      </w:pPr>
      <w:r w:rsidRPr="006A411A">
        <w:rPr>
          <w:rFonts w:ascii="Verdana" w:eastAsia="Times New Roman" w:hAnsi="Verdana" w:cs="Times New Roman"/>
          <w:b/>
          <w:bCs/>
          <w:kern w:val="36"/>
          <w:sz w:val="28"/>
          <w:szCs w:val="28"/>
        </w:rPr>
        <w:t xml:space="preserve">Social and emotional growth: </w:t>
      </w:r>
    </w:p>
    <w:p w:rsidR="006A411A" w:rsidRPr="006A411A" w:rsidRDefault="006A411A" w:rsidP="006A411A">
      <w:pPr>
        <w:spacing w:after="0" w:line="240" w:lineRule="auto"/>
        <w:rPr>
          <w:rFonts w:ascii="Verdana" w:eastAsia="Times New Roman" w:hAnsi="Verdana" w:cs="Times New Roman"/>
          <w:sz w:val="18"/>
          <w:szCs w:val="18"/>
        </w:rPr>
      </w:pPr>
      <w:r w:rsidRPr="006A411A">
        <w:rPr>
          <w:rFonts w:ascii="Verdana" w:eastAsia="Times New Roman" w:hAnsi="Verdana" w:cs="Times New Roman"/>
          <w:b/>
          <w:bCs/>
          <w:color w:val="E2001A"/>
          <w:sz w:val="18"/>
          <w:szCs w:val="18"/>
        </w:rPr>
        <w:t>By pbsparents.org</w:t>
      </w:r>
      <w:r w:rsidRPr="006A411A">
        <w:rPr>
          <w:rFonts w:ascii="Verdana" w:eastAsia="Times New Roman" w:hAnsi="Verdana" w:cs="Times New Roman"/>
          <w:sz w:val="18"/>
          <w:szCs w:val="18"/>
        </w:rPr>
        <w:t xml:space="preserve"> </w:t>
      </w:r>
    </w:p>
    <w:p w:rsidR="006A411A" w:rsidRPr="006A411A" w:rsidRDefault="006A411A" w:rsidP="006A411A">
      <w:pPr>
        <w:spacing w:after="80" w:line="240" w:lineRule="auto"/>
        <w:rPr>
          <w:rFonts w:ascii="Verdana" w:eastAsia="Times New Roman" w:hAnsi="Verdana" w:cs="Times New Roman"/>
          <w:sz w:val="18"/>
          <w:szCs w:val="18"/>
        </w:rPr>
      </w:pPr>
      <w:r w:rsidRPr="006A411A">
        <w:rPr>
          <w:rFonts w:ascii="Verdana" w:eastAsia="Times New Roman" w:hAnsi="Verdana" w:cs="Times New Roman"/>
          <w:sz w:val="18"/>
          <w:szCs w:val="18"/>
        </w:rPr>
        <w:t> </w:t>
      </w:r>
      <w:r w:rsidRPr="006A411A">
        <w:rPr>
          <w:rFonts w:ascii="Verdana" w:eastAsia="Times New Roman" w:hAnsi="Verdana" w:cs="Times New Roman"/>
          <w:b/>
          <w:bCs/>
          <w:sz w:val="18"/>
          <w:szCs w:val="18"/>
        </w:rPr>
        <w:t xml:space="preserve">The significance of social and emotional development is seen in every area of a child’s life. A child will have a strong foundation for later development if she can manage personal feelings, understand others’ feelings and needs, and interact positively with others. Differences in social and emotional development result from a child’s inborn </w:t>
      </w:r>
      <w:hyperlink r:id="rId5" w:history="1">
        <w:r w:rsidRPr="006A411A">
          <w:rPr>
            <w:rFonts w:ascii="Verdana" w:eastAsia="Times New Roman" w:hAnsi="Verdana" w:cs="Times New Roman"/>
            <w:b/>
            <w:bCs/>
            <w:color w:val="FF5728"/>
            <w:sz w:val="18"/>
            <w:szCs w:val="18"/>
            <w:u w:val="single"/>
          </w:rPr>
          <w:t>temperament</w:t>
        </w:r>
      </w:hyperlink>
      <w:r w:rsidRPr="006A411A">
        <w:rPr>
          <w:rFonts w:ascii="Verdana" w:eastAsia="Times New Roman" w:hAnsi="Verdana" w:cs="Times New Roman"/>
          <w:b/>
          <w:bCs/>
          <w:sz w:val="18"/>
          <w:szCs w:val="18"/>
        </w:rPr>
        <w:t xml:space="preserve">, cultural influences, disabilities, </w:t>
      </w:r>
      <w:proofErr w:type="spellStart"/>
      <w:r w:rsidRPr="006A411A">
        <w:rPr>
          <w:rFonts w:ascii="Verdana" w:eastAsia="Times New Roman" w:hAnsi="Verdana" w:cs="Times New Roman"/>
          <w:b/>
          <w:bCs/>
          <w:sz w:val="18"/>
          <w:szCs w:val="18"/>
        </w:rPr>
        <w:t>behaviours</w:t>
      </w:r>
      <w:proofErr w:type="spellEnd"/>
      <w:r w:rsidRPr="006A411A">
        <w:rPr>
          <w:rFonts w:ascii="Verdana" w:eastAsia="Times New Roman" w:hAnsi="Verdana" w:cs="Times New Roman"/>
          <w:b/>
          <w:bCs/>
          <w:sz w:val="18"/>
          <w:szCs w:val="18"/>
        </w:rPr>
        <w:t xml:space="preserve"> </w:t>
      </w:r>
      <w:proofErr w:type="spellStart"/>
      <w:r w:rsidRPr="006A411A">
        <w:rPr>
          <w:rFonts w:ascii="Verdana" w:eastAsia="Times New Roman" w:hAnsi="Verdana" w:cs="Times New Roman"/>
          <w:b/>
          <w:bCs/>
          <w:sz w:val="18"/>
          <w:szCs w:val="18"/>
        </w:rPr>
        <w:t>modelled</w:t>
      </w:r>
      <w:proofErr w:type="spellEnd"/>
      <w:r w:rsidRPr="006A411A">
        <w:rPr>
          <w:rFonts w:ascii="Verdana" w:eastAsia="Times New Roman" w:hAnsi="Verdana" w:cs="Times New Roman"/>
          <w:b/>
          <w:bCs/>
          <w:sz w:val="18"/>
          <w:szCs w:val="18"/>
        </w:rPr>
        <w:t xml:space="preserve"> by adults, the level of security felt in a child’s relationships with adults, and the opportunities provided for social interaction.</w:t>
      </w:r>
    </w:p>
    <w:p w:rsidR="006A411A" w:rsidRPr="006A411A" w:rsidRDefault="006A411A" w:rsidP="006A411A">
      <w:pPr>
        <w:spacing w:after="240" w:line="240" w:lineRule="auto"/>
        <w:rPr>
          <w:rFonts w:ascii="Verdana" w:eastAsia="Times New Roman" w:hAnsi="Verdana" w:cs="Times New Roman"/>
          <w:sz w:val="18"/>
          <w:szCs w:val="18"/>
        </w:rPr>
      </w:pPr>
      <w:r w:rsidRPr="006A411A">
        <w:rPr>
          <w:rFonts w:ascii="Verdana" w:eastAsia="Times New Roman" w:hAnsi="Verdana" w:cs="Times New Roman"/>
          <w:sz w:val="18"/>
          <w:szCs w:val="18"/>
        </w:rPr>
        <w:t>Five-year-olds can manage feelings and social situations with greater independence. They might decide on their own to go to another room to calm down, or try strategies like negotiation and compromise to resolve a conflict before seeking adult help. They also have improved skills for forming and maintaining friendships with adults and other children. Being accepted by ‘the group’ is becoming more and more important.</w:t>
      </w:r>
    </w:p>
    <w:p w:rsidR="006A411A" w:rsidRPr="006A411A" w:rsidRDefault="006A411A" w:rsidP="006A411A">
      <w:pPr>
        <w:spacing w:before="200" w:line="240" w:lineRule="auto"/>
        <w:outlineLvl w:val="3"/>
        <w:rPr>
          <w:rFonts w:ascii="Verdana" w:eastAsia="Times New Roman" w:hAnsi="Verdana" w:cs="Times New Roman"/>
          <w:b/>
          <w:bCs/>
          <w:color w:val="FF0302"/>
          <w:sz w:val="19"/>
          <w:szCs w:val="19"/>
        </w:rPr>
      </w:pPr>
      <w:r w:rsidRPr="006A411A">
        <w:rPr>
          <w:rFonts w:ascii="Verdana" w:eastAsia="Times New Roman" w:hAnsi="Verdana" w:cs="Times New Roman"/>
          <w:b/>
          <w:bCs/>
          <w:color w:val="FF0302"/>
          <w:sz w:val="19"/>
          <w:szCs w:val="19"/>
        </w:rPr>
        <w:t>Emotional development</w:t>
      </w:r>
    </w:p>
    <w:p w:rsidR="006A411A" w:rsidRPr="006A411A" w:rsidRDefault="006A411A" w:rsidP="006A411A">
      <w:pPr>
        <w:numPr>
          <w:ilvl w:val="0"/>
          <w:numId w:val="2"/>
        </w:numPr>
        <w:spacing w:after="80" w:line="240" w:lineRule="auto"/>
        <w:ind w:left="940" w:right="700"/>
        <w:rPr>
          <w:rFonts w:ascii="Verdana" w:eastAsia="Times New Roman" w:hAnsi="Verdana" w:cs="Times New Roman"/>
          <w:sz w:val="18"/>
          <w:szCs w:val="18"/>
        </w:rPr>
      </w:pPr>
      <w:r w:rsidRPr="006A411A">
        <w:rPr>
          <w:rFonts w:ascii="Verdana" w:eastAsia="Times New Roman" w:hAnsi="Verdana" w:cs="Times New Roman"/>
          <w:sz w:val="18"/>
          <w:szCs w:val="18"/>
        </w:rPr>
        <w:t xml:space="preserve">Continues to expand her circle of trusted adults. At the same time, maintains </w:t>
      </w:r>
      <w:proofErr w:type="gramStart"/>
      <w:r w:rsidRPr="006A411A">
        <w:rPr>
          <w:rFonts w:ascii="Verdana" w:eastAsia="Times New Roman" w:hAnsi="Verdana" w:cs="Times New Roman"/>
          <w:sz w:val="18"/>
          <w:szCs w:val="18"/>
        </w:rPr>
        <w:t>a closeness</w:t>
      </w:r>
      <w:proofErr w:type="gramEnd"/>
      <w:r w:rsidRPr="006A411A">
        <w:rPr>
          <w:rFonts w:ascii="Verdana" w:eastAsia="Times New Roman" w:hAnsi="Verdana" w:cs="Times New Roman"/>
          <w:sz w:val="18"/>
          <w:szCs w:val="18"/>
        </w:rPr>
        <w:t xml:space="preserve"> to a few special people. For example, she might say, ‘I love my teacher, Mrs. </w:t>
      </w:r>
      <w:proofErr w:type="spellStart"/>
      <w:r w:rsidRPr="006A411A">
        <w:rPr>
          <w:rFonts w:ascii="Verdana" w:eastAsia="Times New Roman" w:hAnsi="Verdana" w:cs="Times New Roman"/>
          <w:sz w:val="18"/>
          <w:szCs w:val="18"/>
        </w:rPr>
        <w:t>Benotti</w:t>
      </w:r>
      <w:proofErr w:type="spellEnd"/>
      <w:r w:rsidRPr="006A411A">
        <w:rPr>
          <w:rFonts w:ascii="Verdana" w:eastAsia="Times New Roman" w:hAnsi="Verdana" w:cs="Times New Roman"/>
          <w:sz w:val="18"/>
          <w:szCs w:val="18"/>
        </w:rPr>
        <w:t xml:space="preserve">!’ </w:t>
      </w:r>
    </w:p>
    <w:p w:rsidR="006A411A" w:rsidRPr="006A411A" w:rsidRDefault="006A411A" w:rsidP="006A411A">
      <w:pPr>
        <w:numPr>
          <w:ilvl w:val="0"/>
          <w:numId w:val="2"/>
        </w:numPr>
        <w:spacing w:after="80" w:line="240" w:lineRule="auto"/>
        <w:ind w:left="940" w:right="700"/>
        <w:rPr>
          <w:rFonts w:ascii="Verdana" w:eastAsia="Times New Roman" w:hAnsi="Verdana" w:cs="Times New Roman"/>
          <w:sz w:val="18"/>
          <w:szCs w:val="18"/>
        </w:rPr>
      </w:pPr>
      <w:r w:rsidRPr="006A411A">
        <w:rPr>
          <w:rFonts w:ascii="Verdana" w:eastAsia="Times New Roman" w:hAnsi="Verdana" w:cs="Times New Roman"/>
          <w:sz w:val="18"/>
          <w:szCs w:val="18"/>
        </w:rPr>
        <w:t xml:space="preserve">Gains self-esteem from feeling capable and demonstrating new skills; for example, ‘I know how to read this!’ Is increasingly aware of her own characteristics and skills. </w:t>
      </w:r>
    </w:p>
    <w:p w:rsidR="006A411A" w:rsidRPr="006A411A" w:rsidRDefault="006A411A" w:rsidP="006A411A">
      <w:pPr>
        <w:numPr>
          <w:ilvl w:val="0"/>
          <w:numId w:val="2"/>
        </w:numPr>
        <w:spacing w:after="80" w:line="240" w:lineRule="auto"/>
        <w:ind w:left="940" w:right="700"/>
        <w:rPr>
          <w:rFonts w:ascii="Verdana" w:eastAsia="Times New Roman" w:hAnsi="Verdana" w:cs="Times New Roman"/>
          <w:sz w:val="18"/>
          <w:szCs w:val="18"/>
        </w:rPr>
      </w:pPr>
      <w:r w:rsidRPr="006A411A">
        <w:rPr>
          <w:rFonts w:ascii="Verdana" w:eastAsia="Times New Roman" w:hAnsi="Verdana" w:cs="Times New Roman"/>
          <w:sz w:val="18"/>
          <w:szCs w:val="18"/>
        </w:rPr>
        <w:t xml:space="preserve">Uses more complex language to express her understanding of feelings and their causes; for example, ‘I sort of want to try riding on that, but I'm sort of scared, too’. </w:t>
      </w:r>
    </w:p>
    <w:p w:rsidR="006A411A" w:rsidRPr="006A411A" w:rsidRDefault="006A411A" w:rsidP="006A411A">
      <w:pPr>
        <w:numPr>
          <w:ilvl w:val="0"/>
          <w:numId w:val="2"/>
        </w:numPr>
        <w:spacing w:after="80" w:line="240" w:lineRule="auto"/>
        <w:ind w:left="940" w:right="700"/>
        <w:rPr>
          <w:rFonts w:ascii="Verdana" w:eastAsia="Times New Roman" w:hAnsi="Verdana" w:cs="Times New Roman"/>
          <w:sz w:val="18"/>
          <w:szCs w:val="18"/>
        </w:rPr>
      </w:pPr>
      <w:r w:rsidRPr="006A411A">
        <w:rPr>
          <w:rFonts w:ascii="Verdana" w:eastAsia="Times New Roman" w:hAnsi="Verdana" w:cs="Times New Roman"/>
          <w:sz w:val="18"/>
          <w:szCs w:val="18"/>
        </w:rPr>
        <w:t xml:space="preserve">Uses physical, imaginative, and </w:t>
      </w:r>
      <w:hyperlink r:id="rId6" w:history="1">
        <w:r w:rsidRPr="006A411A">
          <w:rPr>
            <w:rFonts w:ascii="Verdana" w:eastAsia="Times New Roman" w:hAnsi="Verdana" w:cs="Times New Roman"/>
            <w:color w:val="0000FF"/>
            <w:sz w:val="18"/>
            <w:u w:val="single"/>
          </w:rPr>
          <w:t>cognitive</w:t>
        </w:r>
      </w:hyperlink>
      <w:r w:rsidRPr="006A411A">
        <w:rPr>
          <w:rFonts w:ascii="Verdana" w:eastAsia="Times New Roman" w:hAnsi="Verdana" w:cs="Times New Roman"/>
          <w:sz w:val="18"/>
          <w:szCs w:val="18"/>
        </w:rPr>
        <w:t> resources to comfort self (e.g. goes to her room voluntarily when upset) and to control the expression of emotion; however, continues to need adult guidance in this area.</w:t>
      </w:r>
    </w:p>
    <w:p w:rsidR="006A411A" w:rsidRPr="006A411A" w:rsidRDefault="006A411A" w:rsidP="006A411A">
      <w:pPr>
        <w:spacing w:before="200" w:line="240" w:lineRule="auto"/>
        <w:outlineLvl w:val="3"/>
        <w:rPr>
          <w:rFonts w:ascii="Verdana" w:eastAsia="Times New Roman" w:hAnsi="Verdana" w:cs="Times New Roman"/>
          <w:b/>
          <w:bCs/>
          <w:color w:val="FF0302"/>
          <w:sz w:val="19"/>
          <w:szCs w:val="19"/>
        </w:rPr>
      </w:pPr>
      <w:r w:rsidRPr="006A411A">
        <w:rPr>
          <w:rFonts w:ascii="Verdana" w:eastAsia="Times New Roman" w:hAnsi="Verdana" w:cs="Times New Roman"/>
          <w:b/>
          <w:bCs/>
          <w:color w:val="FF0302"/>
          <w:sz w:val="19"/>
          <w:szCs w:val="19"/>
        </w:rPr>
        <w:t>Social development</w:t>
      </w:r>
    </w:p>
    <w:p w:rsidR="006A411A" w:rsidRPr="006A411A" w:rsidRDefault="006A411A" w:rsidP="006A411A">
      <w:pPr>
        <w:numPr>
          <w:ilvl w:val="0"/>
          <w:numId w:val="3"/>
        </w:numPr>
        <w:spacing w:after="80" w:line="240" w:lineRule="auto"/>
        <w:ind w:left="940" w:right="700"/>
        <w:rPr>
          <w:rFonts w:ascii="Verdana" w:eastAsia="Times New Roman" w:hAnsi="Verdana" w:cs="Times New Roman"/>
          <w:sz w:val="18"/>
          <w:szCs w:val="18"/>
        </w:rPr>
      </w:pPr>
      <w:r w:rsidRPr="006A411A">
        <w:rPr>
          <w:rFonts w:ascii="Verdana" w:eastAsia="Times New Roman" w:hAnsi="Verdana" w:cs="Times New Roman"/>
          <w:sz w:val="18"/>
          <w:szCs w:val="18"/>
        </w:rPr>
        <w:t xml:space="preserve">Enjoys interacting with other children and adults. Has developed a broader repertoire of social entry skills (e.g. suggests something to do together, joins in an existing activity, shares a snack). Engages in more complex and sustained cooperative play, including pretend play and simple games with rules; for example, ‘How about if we play draughts. I'll give out the pieces’. </w:t>
      </w:r>
    </w:p>
    <w:p w:rsidR="006A411A" w:rsidRPr="006A411A" w:rsidRDefault="006A411A" w:rsidP="006A411A">
      <w:pPr>
        <w:numPr>
          <w:ilvl w:val="0"/>
          <w:numId w:val="3"/>
        </w:numPr>
        <w:spacing w:after="80" w:line="240" w:lineRule="auto"/>
        <w:ind w:left="940" w:right="700"/>
        <w:rPr>
          <w:rFonts w:ascii="Verdana" w:eastAsia="Times New Roman" w:hAnsi="Verdana" w:cs="Times New Roman"/>
          <w:sz w:val="18"/>
          <w:szCs w:val="18"/>
        </w:rPr>
      </w:pPr>
      <w:r w:rsidRPr="006A411A">
        <w:rPr>
          <w:rFonts w:ascii="Verdana" w:eastAsia="Times New Roman" w:hAnsi="Verdana" w:cs="Times New Roman"/>
          <w:sz w:val="18"/>
          <w:szCs w:val="18"/>
        </w:rPr>
        <w:t xml:space="preserve">Continues to establish and maintain friendships with other children. Seeks others' acceptance and friendship; for example, ‘We're friends, right?’ May join a group to exclude others. </w:t>
      </w:r>
    </w:p>
    <w:p w:rsidR="006A411A" w:rsidRPr="006A411A" w:rsidRDefault="006A411A" w:rsidP="006A411A">
      <w:pPr>
        <w:numPr>
          <w:ilvl w:val="0"/>
          <w:numId w:val="3"/>
        </w:numPr>
        <w:spacing w:after="80" w:line="240" w:lineRule="auto"/>
        <w:ind w:left="940" w:right="700"/>
        <w:rPr>
          <w:rFonts w:ascii="Verdana" w:eastAsia="Times New Roman" w:hAnsi="Verdana" w:cs="Times New Roman"/>
          <w:sz w:val="18"/>
          <w:szCs w:val="18"/>
        </w:rPr>
      </w:pPr>
      <w:r w:rsidRPr="006A411A">
        <w:rPr>
          <w:rFonts w:ascii="Verdana" w:eastAsia="Times New Roman" w:hAnsi="Verdana" w:cs="Times New Roman"/>
          <w:sz w:val="18"/>
          <w:szCs w:val="18"/>
        </w:rPr>
        <w:t xml:space="preserve">Uses a wider array of words or actions to demonstrate awareness, understanding, and concern for what others are feeling. For example, goes over to a child whose block building has fallen down and says, ‘Don't worry, Vince. I'll help you build it up again’. </w:t>
      </w:r>
    </w:p>
    <w:p w:rsidR="006A411A" w:rsidRPr="006A411A" w:rsidRDefault="006A411A" w:rsidP="006A411A">
      <w:pPr>
        <w:numPr>
          <w:ilvl w:val="0"/>
          <w:numId w:val="3"/>
        </w:numPr>
        <w:spacing w:line="240" w:lineRule="auto"/>
        <w:ind w:left="940" w:right="700"/>
        <w:rPr>
          <w:rFonts w:ascii="Verdana" w:eastAsia="Times New Roman" w:hAnsi="Verdana" w:cs="Times New Roman"/>
          <w:sz w:val="18"/>
          <w:szCs w:val="18"/>
        </w:rPr>
      </w:pPr>
      <w:r w:rsidRPr="006A411A">
        <w:rPr>
          <w:rFonts w:ascii="Verdana" w:eastAsia="Times New Roman" w:hAnsi="Verdana" w:cs="Times New Roman"/>
          <w:sz w:val="18"/>
          <w:szCs w:val="18"/>
        </w:rPr>
        <w:t xml:space="preserve">Uses a broader repertoire of strategies, including negotiation and compromise, to resolve conflicts before seeking adult help. For example, ‘I have a great idea, Henry! You </w:t>
      </w:r>
      <w:proofErr w:type="gramStart"/>
      <w:r w:rsidRPr="006A411A">
        <w:rPr>
          <w:rFonts w:ascii="Verdana" w:eastAsia="Times New Roman" w:hAnsi="Verdana" w:cs="Times New Roman"/>
          <w:sz w:val="18"/>
          <w:szCs w:val="18"/>
        </w:rPr>
        <w:t>be</w:t>
      </w:r>
      <w:proofErr w:type="gramEnd"/>
      <w:r w:rsidRPr="006A411A">
        <w:rPr>
          <w:rFonts w:ascii="Verdana" w:eastAsia="Times New Roman" w:hAnsi="Verdana" w:cs="Times New Roman"/>
          <w:sz w:val="18"/>
          <w:szCs w:val="18"/>
        </w:rPr>
        <w:t xml:space="preserve"> the bear, and I'll be the lion. Then we can switch!’ Still has difficulty at times.</w:t>
      </w:r>
    </w:p>
    <w:p w:rsidR="003706FE" w:rsidRDefault="003706FE"/>
    <w:p w:rsidR="006A411A" w:rsidRDefault="006A411A">
      <w:r>
        <w:lastRenderedPageBreak/>
        <w:br w:type="page"/>
      </w:r>
    </w:p>
    <w:p w:rsidR="006A411A" w:rsidRPr="006A411A" w:rsidRDefault="006A411A" w:rsidP="006A411A">
      <w:pPr>
        <w:spacing w:before="600" w:after="0" w:line="240" w:lineRule="auto"/>
        <w:ind w:left="60"/>
        <w:outlineLvl w:val="1"/>
        <w:rPr>
          <w:rFonts w:ascii="Verdana" w:eastAsia="Times New Roman" w:hAnsi="Verdana" w:cs="Times New Roman"/>
          <w:b/>
          <w:bCs/>
          <w:kern w:val="36"/>
          <w:sz w:val="40"/>
          <w:szCs w:val="40"/>
          <w:u w:val="single"/>
        </w:rPr>
      </w:pPr>
      <w:r w:rsidRPr="006A411A">
        <w:rPr>
          <w:rFonts w:ascii="Verdana" w:eastAsia="Times New Roman" w:hAnsi="Verdana" w:cs="Times New Roman"/>
          <w:b/>
          <w:bCs/>
          <w:kern w:val="36"/>
          <w:sz w:val="40"/>
          <w:szCs w:val="40"/>
          <w:u w:val="single"/>
        </w:rPr>
        <w:lastRenderedPageBreak/>
        <w:t>Younger Preschoolers</w:t>
      </w:r>
    </w:p>
    <w:p w:rsidR="006A411A" w:rsidRPr="006A411A" w:rsidRDefault="006A411A" w:rsidP="006A411A">
      <w:pPr>
        <w:spacing w:before="600" w:after="0" w:line="240" w:lineRule="auto"/>
        <w:ind w:left="60"/>
        <w:outlineLvl w:val="1"/>
        <w:rPr>
          <w:rFonts w:ascii="Verdana" w:eastAsia="Times New Roman" w:hAnsi="Verdana" w:cs="Times New Roman"/>
          <w:b/>
          <w:bCs/>
          <w:kern w:val="36"/>
          <w:sz w:val="28"/>
          <w:szCs w:val="28"/>
        </w:rPr>
      </w:pPr>
      <w:r w:rsidRPr="006A411A">
        <w:rPr>
          <w:rFonts w:ascii="Verdana" w:eastAsia="Times New Roman" w:hAnsi="Verdana" w:cs="Times New Roman"/>
          <w:b/>
          <w:bCs/>
          <w:kern w:val="36"/>
          <w:sz w:val="28"/>
          <w:szCs w:val="28"/>
        </w:rPr>
        <w:t xml:space="preserve">Social and emotional growth: </w:t>
      </w:r>
    </w:p>
    <w:p w:rsidR="006A411A" w:rsidRPr="006A411A" w:rsidRDefault="006A411A" w:rsidP="006A411A">
      <w:pPr>
        <w:spacing w:after="0" w:line="240" w:lineRule="auto"/>
        <w:rPr>
          <w:rFonts w:ascii="Verdana" w:eastAsia="Times New Roman" w:hAnsi="Verdana" w:cs="Times New Roman"/>
          <w:sz w:val="18"/>
          <w:szCs w:val="18"/>
        </w:rPr>
      </w:pPr>
      <w:r w:rsidRPr="006A411A">
        <w:rPr>
          <w:rFonts w:ascii="Verdana" w:eastAsia="Times New Roman" w:hAnsi="Verdana" w:cs="Times New Roman"/>
          <w:b/>
          <w:bCs/>
          <w:color w:val="E2001A"/>
          <w:sz w:val="18"/>
          <w:szCs w:val="18"/>
        </w:rPr>
        <w:t>By pbsparents.org</w:t>
      </w:r>
      <w:r w:rsidRPr="006A411A">
        <w:rPr>
          <w:rFonts w:ascii="Verdana" w:eastAsia="Times New Roman" w:hAnsi="Verdana" w:cs="Times New Roman"/>
          <w:sz w:val="18"/>
          <w:szCs w:val="18"/>
        </w:rPr>
        <w:t xml:space="preserve"> </w:t>
      </w:r>
    </w:p>
    <w:p w:rsidR="006A411A" w:rsidRPr="006A411A" w:rsidRDefault="006A411A" w:rsidP="006A411A">
      <w:pPr>
        <w:spacing w:after="80" w:line="240" w:lineRule="auto"/>
        <w:rPr>
          <w:rFonts w:ascii="Verdana" w:eastAsia="Times New Roman" w:hAnsi="Verdana" w:cs="Times New Roman"/>
          <w:sz w:val="18"/>
          <w:szCs w:val="18"/>
        </w:rPr>
      </w:pPr>
      <w:r w:rsidRPr="006A411A">
        <w:rPr>
          <w:rFonts w:ascii="Verdana" w:eastAsia="Times New Roman" w:hAnsi="Verdana" w:cs="Times New Roman"/>
          <w:sz w:val="18"/>
          <w:szCs w:val="18"/>
        </w:rPr>
        <w:t> </w:t>
      </w:r>
    </w:p>
    <w:p w:rsidR="006A411A" w:rsidRPr="006A411A" w:rsidRDefault="006A411A" w:rsidP="006A411A">
      <w:pPr>
        <w:spacing w:line="240" w:lineRule="auto"/>
        <w:rPr>
          <w:rFonts w:ascii="Verdana" w:eastAsia="Times New Roman" w:hAnsi="Verdana" w:cs="Times New Roman"/>
          <w:sz w:val="18"/>
          <w:szCs w:val="18"/>
        </w:rPr>
      </w:pPr>
      <w:r w:rsidRPr="006A411A">
        <w:rPr>
          <w:rFonts w:ascii="Verdana" w:eastAsia="Times New Roman" w:hAnsi="Verdana" w:cs="Times New Roman"/>
          <w:sz w:val="18"/>
          <w:szCs w:val="18"/>
        </w:rPr>
        <w:t> </w:t>
      </w:r>
      <w:r w:rsidRPr="006A411A">
        <w:rPr>
          <w:rFonts w:ascii="Verdana" w:eastAsia="Times New Roman" w:hAnsi="Verdana" w:cs="Times New Roman"/>
          <w:b/>
          <w:bCs/>
          <w:sz w:val="18"/>
          <w:szCs w:val="18"/>
        </w:rPr>
        <w:t xml:space="preserve">The significance of social and emotional development is seen in every area of a child’s life. A child will have a strong foundation for later development if he can manage personal feelings, understand others’ feelings and needs and interact positively with others. Differences in social and emotional development result from a child’s inborn </w:t>
      </w:r>
      <w:hyperlink r:id="rId7" w:history="1">
        <w:r w:rsidRPr="006A411A">
          <w:rPr>
            <w:rFonts w:ascii="Verdana" w:eastAsia="Times New Roman" w:hAnsi="Verdana" w:cs="Times New Roman"/>
            <w:b/>
            <w:bCs/>
            <w:color w:val="FF5728"/>
            <w:sz w:val="18"/>
            <w:szCs w:val="18"/>
            <w:u w:val="single"/>
          </w:rPr>
          <w:t>temperament</w:t>
        </w:r>
      </w:hyperlink>
      <w:r w:rsidRPr="006A411A">
        <w:rPr>
          <w:rFonts w:ascii="Verdana" w:eastAsia="Times New Roman" w:hAnsi="Verdana" w:cs="Times New Roman"/>
          <w:b/>
          <w:bCs/>
          <w:sz w:val="18"/>
          <w:szCs w:val="18"/>
        </w:rPr>
        <w:t xml:space="preserve">, cultural influences, disabilities, </w:t>
      </w:r>
      <w:proofErr w:type="spellStart"/>
      <w:r w:rsidRPr="006A411A">
        <w:rPr>
          <w:rFonts w:ascii="Verdana" w:eastAsia="Times New Roman" w:hAnsi="Verdana" w:cs="Times New Roman"/>
          <w:b/>
          <w:bCs/>
          <w:sz w:val="18"/>
          <w:szCs w:val="18"/>
        </w:rPr>
        <w:t>behaviours</w:t>
      </w:r>
      <w:proofErr w:type="spellEnd"/>
      <w:r w:rsidRPr="006A411A">
        <w:rPr>
          <w:rFonts w:ascii="Verdana" w:eastAsia="Times New Roman" w:hAnsi="Verdana" w:cs="Times New Roman"/>
          <w:b/>
          <w:bCs/>
          <w:sz w:val="18"/>
          <w:szCs w:val="18"/>
        </w:rPr>
        <w:t xml:space="preserve"> </w:t>
      </w:r>
      <w:proofErr w:type="spellStart"/>
      <w:r w:rsidRPr="006A411A">
        <w:rPr>
          <w:rFonts w:ascii="Verdana" w:eastAsia="Times New Roman" w:hAnsi="Verdana" w:cs="Times New Roman"/>
          <w:b/>
          <w:bCs/>
          <w:sz w:val="18"/>
          <w:szCs w:val="18"/>
        </w:rPr>
        <w:t>modelled</w:t>
      </w:r>
      <w:proofErr w:type="spellEnd"/>
      <w:r w:rsidRPr="006A411A">
        <w:rPr>
          <w:rFonts w:ascii="Verdana" w:eastAsia="Times New Roman" w:hAnsi="Verdana" w:cs="Times New Roman"/>
          <w:b/>
          <w:bCs/>
          <w:sz w:val="18"/>
          <w:szCs w:val="18"/>
        </w:rPr>
        <w:t xml:space="preserve"> by adults, the level of security felt in a child’s relationships with adults and the opportunities provided for social interaction.</w:t>
      </w:r>
    </w:p>
    <w:p w:rsidR="006A411A" w:rsidRPr="006A411A" w:rsidRDefault="006A411A" w:rsidP="006A411A">
      <w:pPr>
        <w:spacing w:after="240" w:line="240" w:lineRule="auto"/>
        <w:rPr>
          <w:rFonts w:ascii="Verdana" w:eastAsia="Times New Roman" w:hAnsi="Verdana" w:cs="Times New Roman"/>
          <w:sz w:val="18"/>
          <w:szCs w:val="18"/>
        </w:rPr>
      </w:pPr>
      <w:r w:rsidRPr="006A411A">
        <w:rPr>
          <w:rFonts w:ascii="Verdana" w:eastAsia="Times New Roman" w:hAnsi="Verdana" w:cs="Times New Roman"/>
          <w:sz w:val="18"/>
          <w:szCs w:val="18"/>
        </w:rPr>
        <w:t xml:space="preserve">Three-year-olds need familiar adults nearby for security as they explore and play. As they develop more independence, children this age begin to have real friendships with other children. When conflicts arise with peers, three-year-olds will typically seek adult assistance. They are learning to </w:t>
      </w:r>
      <w:r w:rsidR="00977DF1" w:rsidRPr="006A411A">
        <w:rPr>
          <w:rFonts w:ascii="Verdana" w:eastAsia="Times New Roman" w:hAnsi="Verdana" w:cs="Times New Roman"/>
          <w:sz w:val="18"/>
          <w:szCs w:val="18"/>
        </w:rPr>
        <w:t>recognize</w:t>
      </w:r>
      <w:r w:rsidRPr="006A411A">
        <w:rPr>
          <w:rFonts w:ascii="Verdana" w:eastAsia="Times New Roman" w:hAnsi="Verdana" w:cs="Times New Roman"/>
          <w:sz w:val="18"/>
          <w:szCs w:val="18"/>
        </w:rPr>
        <w:t xml:space="preserve"> the causes of feelings and will give simple help, such as a hug, to those who are upset. Three-year-olds can better manage their emotions, but may still fall apart under stress.</w:t>
      </w:r>
    </w:p>
    <w:p w:rsidR="006A411A" w:rsidRPr="006A411A" w:rsidRDefault="006A411A" w:rsidP="006A411A">
      <w:pPr>
        <w:spacing w:before="200" w:line="240" w:lineRule="auto"/>
        <w:outlineLvl w:val="3"/>
        <w:rPr>
          <w:rFonts w:ascii="Verdana" w:eastAsia="Times New Roman" w:hAnsi="Verdana" w:cs="Times New Roman"/>
          <w:b/>
          <w:bCs/>
          <w:color w:val="FF0302"/>
          <w:sz w:val="19"/>
          <w:szCs w:val="19"/>
        </w:rPr>
      </w:pPr>
      <w:r w:rsidRPr="006A411A">
        <w:rPr>
          <w:rFonts w:ascii="Verdana" w:eastAsia="Times New Roman" w:hAnsi="Verdana" w:cs="Times New Roman"/>
          <w:b/>
          <w:bCs/>
          <w:color w:val="FF0302"/>
          <w:sz w:val="19"/>
          <w:szCs w:val="19"/>
        </w:rPr>
        <w:t>Emotional development</w:t>
      </w:r>
    </w:p>
    <w:p w:rsidR="006A411A" w:rsidRPr="006A411A" w:rsidRDefault="006A411A" w:rsidP="006A411A">
      <w:pPr>
        <w:numPr>
          <w:ilvl w:val="0"/>
          <w:numId w:val="5"/>
        </w:numPr>
        <w:spacing w:after="80" w:line="240" w:lineRule="auto"/>
        <w:ind w:left="940" w:right="700"/>
        <w:rPr>
          <w:rFonts w:ascii="Verdana" w:eastAsia="Times New Roman" w:hAnsi="Verdana" w:cs="Times New Roman"/>
          <w:sz w:val="18"/>
          <w:szCs w:val="18"/>
        </w:rPr>
      </w:pPr>
      <w:r w:rsidRPr="006A411A">
        <w:rPr>
          <w:rFonts w:ascii="Verdana" w:eastAsia="Times New Roman" w:hAnsi="Verdana" w:cs="Times New Roman"/>
          <w:sz w:val="18"/>
          <w:szCs w:val="18"/>
        </w:rPr>
        <w:t xml:space="preserve">Continues to develop preferences for special adults. Uses familiar adults as secure bases for exploration and play (e.g. wants mum to stay at friend's house when invited over, even though child seldom looks for her during play). </w:t>
      </w:r>
    </w:p>
    <w:p w:rsidR="006A411A" w:rsidRPr="006A411A" w:rsidRDefault="006A411A" w:rsidP="006A411A">
      <w:pPr>
        <w:numPr>
          <w:ilvl w:val="0"/>
          <w:numId w:val="5"/>
        </w:numPr>
        <w:spacing w:after="80" w:line="240" w:lineRule="auto"/>
        <w:ind w:left="940" w:right="700"/>
        <w:rPr>
          <w:rFonts w:ascii="Verdana" w:eastAsia="Times New Roman" w:hAnsi="Verdana" w:cs="Times New Roman"/>
          <w:sz w:val="18"/>
          <w:szCs w:val="18"/>
        </w:rPr>
      </w:pPr>
      <w:r w:rsidRPr="006A411A">
        <w:rPr>
          <w:rFonts w:ascii="Verdana" w:eastAsia="Times New Roman" w:hAnsi="Verdana" w:cs="Times New Roman"/>
          <w:sz w:val="18"/>
          <w:szCs w:val="18"/>
        </w:rPr>
        <w:t xml:space="preserve">Begins to develop and express a sense of individuality and personal preferences; for example, says, ‘See my toys!’ </w:t>
      </w:r>
    </w:p>
    <w:p w:rsidR="006A411A" w:rsidRPr="006A411A" w:rsidRDefault="006A411A" w:rsidP="006A411A">
      <w:pPr>
        <w:numPr>
          <w:ilvl w:val="0"/>
          <w:numId w:val="5"/>
        </w:numPr>
        <w:spacing w:after="80" w:line="240" w:lineRule="auto"/>
        <w:ind w:left="940" w:right="700"/>
        <w:rPr>
          <w:rFonts w:ascii="Verdana" w:eastAsia="Times New Roman" w:hAnsi="Verdana" w:cs="Times New Roman"/>
          <w:sz w:val="18"/>
          <w:szCs w:val="18"/>
        </w:rPr>
      </w:pPr>
      <w:r w:rsidRPr="006A411A">
        <w:rPr>
          <w:rFonts w:ascii="Verdana" w:eastAsia="Times New Roman" w:hAnsi="Verdana" w:cs="Times New Roman"/>
          <w:sz w:val="18"/>
          <w:szCs w:val="18"/>
        </w:rPr>
        <w:t xml:space="preserve">Labels own feelings and those of others based on their facial expression or tone of voice. For example, looks at a picture in a book and says, ‘She's scared’. Understands, at least on a basic level that feelings have causes: ‘Sammy is sad because he can't find his blanket’. </w:t>
      </w:r>
    </w:p>
    <w:p w:rsidR="006A411A" w:rsidRPr="006A411A" w:rsidRDefault="006A411A" w:rsidP="006A411A">
      <w:pPr>
        <w:numPr>
          <w:ilvl w:val="0"/>
          <w:numId w:val="5"/>
        </w:numPr>
        <w:spacing w:after="80" w:line="240" w:lineRule="auto"/>
        <w:ind w:left="940" w:right="700"/>
        <w:rPr>
          <w:rFonts w:ascii="Verdana" w:eastAsia="Times New Roman" w:hAnsi="Verdana" w:cs="Times New Roman"/>
          <w:sz w:val="18"/>
          <w:szCs w:val="18"/>
        </w:rPr>
      </w:pPr>
      <w:r w:rsidRPr="006A411A">
        <w:rPr>
          <w:rFonts w:ascii="Verdana" w:eastAsia="Times New Roman" w:hAnsi="Verdana" w:cs="Times New Roman"/>
          <w:sz w:val="18"/>
          <w:szCs w:val="18"/>
        </w:rPr>
        <w:t>Shows progress in expressing feelings, needs and opinions in difficult situations or conflicts, without harming self, others or property. For example says, ‘I really, REALLY need that swing!’ May still fall apart under stress.</w:t>
      </w:r>
    </w:p>
    <w:p w:rsidR="006A411A" w:rsidRPr="006A411A" w:rsidRDefault="006A411A" w:rsidP="006A411A">
      <w:pPr>
        <w:spacing w:before="200" w:line="240" w:lineRule="auto"/>
        <w:outlineLvl w:val="3"/>
        <w:rPr>
          <w:rFonts w:ascii="Verdana" w:eastAsia="Times New Roman" w:hAnsi="Verdana" w:cs="Times New Roman"/>
          <w:b/>
          <w:bCs/>
          <w:color w:val="FF0302"/>
          <w:sz w:val="19"/>
          <w:szCs w:val="19"/>
        </w:rPr>
      </w:pPr>
      <w:r w:rsidRPr="006A411A">
        <w:rPr>
          <w:rFonts w:ascii="Verdana" w:eastAsia="Times New Roman" w:hAnsi="Verdana" w:cs="Times New Roman"/>
          <w:b/>
          <w:bCs/>
          <w:color w:val="FF0302"/>
          <w:sz w:val="19"/>
          <w:szCs w:val="19"/>
        </w:rPr>
        <w:t>Social development</w:t>
      </w:r>
    </w:p>
    <w:p w:rsidR="006A411A" w:rsidRPr="006A411A" w:rsidRDefault="006A411A" w:rsidP="006A411A">
      <w:pPr>
        <w:numPr>
          <w:ilvl w:val="0"/>
          <w:numId w:val="6"/>
        </w:numPr>
        <w:spacing w:after="80" w:line="240" w:lineRule="auto"/>
        <w:ind w:left="940" w:right="700"/>
        <w:rPr>
          <w:rFonts w:ascii="Verdana" w:eastAsia="Times New Roman" w:hAnsi="Verdana" w:cs="Times New Roman"/>
          <w:sz w:val="18"/>
          <w:szCs w:val="18"/>
        </w:rPr>
      </w:pPr>
      <w:r w:rsidRPr="006A411A">
        <w:rPr>
          <w:rFonts w:ascii="Verdana" w:eastAsia="Times New Roman" w:hAnsi="Verdana" w:cs="Times New Roman"/>
          <w:sz w:val="18"/>
          <w:szCs w:val="18"/>
        </w:rPr>
        <w:t xml:space="preserve">Shows an interest in other children and copies what they do (e.g. Luke jumps off the couch; his </w:t>
      </w:r>
      <w:r w:rsidR="00977DF1" w:rsidRPr="006A411A">
        <w:rPr>
          <w:rFonts w:ascii="Verdana" w:eastAsia="Times New Roman" w:hAnsi="Verdana" w:cs="Times New Roman"/>
          <w:sz w:val="18"/>
          <w:szCs w:val="18"/>
        </w:rPr>
        <w:t>neighbor</w:t>
      </w:r>
      <w:r w:rsidRPr="006A411A">
        <w:rPr>
          <w:rFonts w:ascii="Verdana" w:eastAsia="Times New Roman" w:hAnsi="Verdana" w:cs="Times New Roman"/>
          <w:sz w:val="18"/>
          <w:szCs w:val="18"/>
        </w:rPr>
        <w:t> </w:t>
      </w:r>
      <w:proofErr w:type="spellStart"/>
      <w:r w:rsidRPr="006A411A">
        <w:rPr>
          <w:rFonts w:ascii="Verdana" w:eastAsia="Times New Roman" w:hAnsi="Verdana" w:cs="Times New Roman"/>
          <w:sz w:val="18"/>
          <w:szCs w:val="18"/>
        </w:rPr>
        <w:t>Odelia</w:t>
      </w:r>
      <w:proofErr w:type="spellEnd"/>
      <w:r w:rsidRPr="006A411A">
        <w:rPr>
          <w:rFonts w:ascii="Verdana" w:eastAsia="Times New Roman" w:hAnsi="Verdana" w:cs="Times New Roman"/>
          <w:sz w:val="18"/>
          <w:szCs w:val="18"/>
        </w:rPr>
        <w:t xml:space="preserve"> does exactly the same, laughing). Plays cooperatively with another child for a time (e.g. pretends to talk on the phone with the child). </w:t>
      </w:r>
    </w:p>
    <w:p w:rsidR="006A411A" w:rsidRPr="006A411A" w:rsidRDefault="006A411A" w:rsidP="006A411A">
      <w:pPr>
        <w:numPr>
          <w:ilvl w:val="0"/>
          <w:numId w:val="6"/>
        </w:numPr>
        <w:spacing w:after="80" w:line="240" w:lineRule="auto"/>
        <w:ind w:left="940" w:right="700"/>
        <w:rPr>
          <w:rFonts w:ascii="Verdana" w:eastAsia="Times New Roman" w:hAnsi="Verdana" w:cs="Times New Roman"/>
          <w:sz w:val="18"/>
          <w:szCs w:val="18"/>
        </w:rPr>
      </w:pPr>
      <w:r w:rsidRPr="006A411A">
        <w:rPr>
          <w:rFonts w:ascii="Verdana" w:eastAsia="Times New Roman" w:hAnsi="Verdana" w:cs="Times New Roman"/>
          <w:sz w:val="18"/>
          <w:szCs w:val="18"/>
        </w:rPr>
        <w:t xml:space="preserve">Begins to have real friendships, even though child may not understand the concept of friendship or that these relationships may not last. For example says, ‘My best friends are Nathan, Sharon, Enrique, </w:t>
      </w:r>
      <w:proofErr w:type="gramStart"/>
      <w:r w:rsidRPr="006A411A">
        <w:rPr>
          <w:rFonts w:ascii="Verdana" w:eastAsia="Times New Roman" w:hAnsi="Verdana" w:cs="Times New Roman"/>
          <w:sz w:val="18"/>
          <w:szCs w:val="18"/>
        </w:rPr>
        <w:t>Cassidy</w:t>
      </w:r>
      <w:proofErr w:type="gramEnd"/>
      <w:r w:rsidRPr="006A411A">
        <w:rPr>
          <w:rFonts w:ascii="Verdana" w:eastAsia="Times New Roman" w:hAnsi="Verdana" w:cs="Times New Roman"/>
          <w:sz w:val="18"/>
          <w:szCs w:val="18"/>
        </w:rPr>
        <w:t xml:space="preserve"> ...’ and others in the class. </w:t>
      </w:r>
    </w:p>
    <w:p w:rsidR="006A411A" w:rsidRPr="006A411A" w:rsidRDefault="006A411A" w:rsidP="006A411A">
      <w:pPr>
        <w:numPr>
          <w:ilvl w:val="0"/>
          <w:numId w:val="6"/>
        </w:numPr>
        <w:spacing w:after="80" w:line="240" w:lineRule="auto"/>
        <w:ind w:left="940" w:right="700"/>
        <w:rPr>
          <w:rFonts w:ascii="Verdana" w:eastAsia="Times New Roman" w:hAnsi="Verdana" w:cs="Times New Roman"/>
          <w:sz w:val="18"/>
          <w:szCs w:val="18"/>
        </w:rPr>
      </w:pPr>
      <w:r w:rsidRPr="006A411A">
        <w:rPr>
          <w:rFonts w:ascii="Verdana" w:eastAsia="Times New Roman" w:hAnsi="Verdana" w:cs="Times New Roman"/>
          <w:sz w:val="18"/>
          <w:szCs w:val="18"/>
        </w:rPr>
        <w:t xml:space="preserve">Gives simple help to peers who are in need, upset, hurt or angry (e.g. hug, comfort object, pat, encouraging word). Such attempts to give aid may not take into account the other child’s characteristics or needs (e.g. offers a crying classmate a stuffed animal, even though the child has another comfort object). </w:t>
      </w:r>
    </w:p>
    <w:p w:rsidR="006A411A" w:rsidRPr="006A411A" w:rsidRDefault="006A411A" w:rsidP="006A411A">
      <w:pPr>
        <w:numPr>
          <w:ilvl w:val="0"/>
          <w:numId w:val="6"/>
        </w:numPr>
        <w:spacing w:line="240" w:lineRule="auto"/>
        <w:ind w:left="940" w:right="700"/>
        <w:rPr>
          <w:rFonts w:ascii="Verdana" w:eastAsia="Times New Roman" w:hAnsi="Verdana" w:cs="Times New Roman"/>
          <w:sz w:val="18"/>
          <w:szCs w:val="18"/>
        </w:rPr>
      </w:pPr>
      <w:r w:rsidRPr="006A411A">
        <w:rPr>
          <w:rFonts w:ascii="Verdana" w:eastAsia="Times New Roman" w:hAnsi="Verdana" w:cs="Times New Roman"/>
          <w:sz w:val="18"/>
          <w:szCs w:val="18"/>
        </w:rPr>
        <w:t>Accepts compromise when resolving conflicts if it is suggested by an adult. For example, mum says, ‘Jackson, you can use that swing as soon as Jana gets off’. Seeks adult help in resolving a conflict; for example, goes to dad and says, ‘Jacob took my truck!</w:t>
      </w:r>
      <w:proofErr w:type="gramStart"/>
      <w:r w:rsidRPr="006A411A">
        <w:rPr>
          <w:rFonts w:ascii="Verdana" w:eastAsia="Times New Roman" w:hAnsi="Verdana" w:cs="Times New Roman"/>
          <w:sz w:val="18"/>
          <w:szCs w:val="18"/>
        </w:rPr>
        <w:t>’.</w:t>
      </w:r>
      <w:proofErr w:type="gramEnd"/>
      <w:r w:rsidRPr="006A411A">
        <w:rPr>
          <w:rFonts w:ascii="Verdana" w:eastAsia="Times New Roman" w:hAnsi="Verdana" w:cs="Times New Roman"/>
          <w:sz w:val="18"/>
          <w:szCs w:val="18"/>
        </w:rPr>
        <w:t xml:space="preserve"> Continues to learn simple alternatives to aggressive ways of dealing with conflicts. For example, trades one doll for a desired one by saying, ‘You have THIS dolly, OK?’</w:t>
      </w:r>
    </w:p>
    <w:p w:rsidR="006A411A" w:rsidRDefault="006A411A"/>
    <w:sectPr w:rsidR="006A411A" w:rsidSect="003706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399"/>
    <w:multiLevelType w:val="multilevel"/>
    <w:tmpl w:val="48C8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186F"/>
    <w:multiLevelType w:val="multilevel"/>
    <w:tmpl w:val="36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522CC"/>
    <w:multiLevelType w:val="multilevel"/>
    <w:tmpl w:val="4E20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712CD"/>
    <w:multiLevelType w:val="multilevel"/>
    <w:tmpl w:val="024A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6207B5"/>
    <w:multiLevelType w:val="multilevel"/>
    <w:tmpl w:val="839A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7D6E7C"/>
    <w:multiLevelType w:val="multilevel"/>
    <w:tmpl w:val="D938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A411A"/>
    <w:rsid w:val="003706FE"/>
    <w:rsid w:val="006A411A"/>
    <w:rsid w:val="00977DF1"/>
    <w:rsid w:val="00B14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11A"/>
    <w:rPr>
      <w:color w:val="0000FF"/>
      <w:u w:val="single"/>
    </w:rPr>
  </w:style>
  <w:style w:type="paragraph" w:styleId="NormalWeb">
    <w:name w:val="Normal (Web)"/>
    <w:basedOn w:val="Normal"/>
    <w:uiPriority w:val="99"/>
    <w:semiHidden/>
    <w:unhideWhenUsed/>
    <w:rsid w:val="006A411A"/>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390184">
      <w:bodyDiv w:val="1"/>
      <w:marLeft w:val="0"/>
      <w:marRight w:val="0"/>
      <w:marTop w:val="0"/>
      <w:marBottom w:val="0"/>
      <w:divBdr>
        <w:top w:val="none" w:sz="0" w:space="0" w:color="auto"/>
        <w:left w:val="none" w:sz="0" w:space="0" w:color="auto"/>
        <w:bottom w:val="none" w:sz="0" w:space="0" w:color="auto"/>
        <w:right w:val="none" w:sz="0" w:space="0" w:color="auto"/>
      </w:divBdr>
      <w:divsChild>
        <w:div w:id="1669938527">
          <w:marLeft w:val="0"/>
          <w:marRight w:val="0"/>
          <w:marTop w:val="0"/>
          <w:marBottom w:val="0"/>
          <w:divBdr>
            <w:top w:val="none" w:sz="0" w:space="0" w:color="auto"/>
            <w:left w:val="none" w:sz="0" w:space="0" w:color="auto"/>
            <w:bottom w:val="none" w:sz="0" w:space="0" w:color="auto"/>
            <w:right w:val="none" w:sz="0" w:space="0" w:color="auto"/>
          </w:divBdr>
          <w:divsChild>
            <w:div w:id="1882280161">
              <w:marLeft w:val="0"/>
              <w:marRight w:val="0"/>
              <w:marTop w:val="0"/>
              <w:marBottom w:val="0"/>
              <w:divBdr>
                <w:top w:val="none" w:sz="0" w:space="0" w:color="auto"/>
                <w:left w:val="none" w:sz="0" w:space="0" w:color="auto"/>
                <w:bottom w:val="none" w:sz="0" w:space="0" w:color="auto"/>
                <w:right w:val="none" w:sz="0" w:space="0" w:color="auto"/>
              </w:divBdr>
              <w:divsChild>
                <w:div w:id="1524322129">
                  <w:marLeft w:val="0"/>
                  <w:marRight w:val="0"/>
                  <w:marTop w:val="0"/>
                  <w:marBottom w:val="0"/>
                  <w:divBdr>
                    <w:top w:val="none" w:sz="0" w:space="0" w:color="auto"/>
                    <w:left w:val="none" w:sz="0" w:space="0" w:color="auto"/>
                    <w:bottom w:val="none" w:sz="0" w:space="0" w:color="auto"/>
                    <w:right w:val="none" w:sz="0" w:space="0" w:color="auto"/>
                  </w:divBdr>
                  <w:divsChild>
                    <w:div w:id="1611203136">
                      <w:marLeft w:val="0"/>
                      <w:marRight w:val="0"/>
                      <w:marTop w:val="0"/>
                      <w:marBottom w:val="0"/>
                      <w:divBdr>
                        <w:top w:val="none" w:sz="0" w:space="0" w:color="auto"/>
                        <w:left w:val="none" w:sz="0" w:space="0" w:color="auto"/>
                        <w:bottom w:val="none" w:sz="0" w:space="0" w:color="auto"/>
                        <w:right w:val="none" w:sz="0" w:space="0" w:color="auto"/>
                      </w:divBdr>
                      <w:divsChild>
                        <w:div w:id="373310383">
                          <w:marLeft w:val="0"/>
                          <w:marRight w:val="0"/>
                          <w:marTop w:val="0"/>
                          <w:marBottom w:val="0"/>
                          <w:divBdr>
                            <w:top w:val="none" w:sz="0" w:space="0" w:color="auto"/>
                            <w:left w:val="none" w:sz="0" w:space="0" w:color="auto"/>
                            <w:bottom w:val="none" w:sz="0" w:space="0" w:color="auto"/>
                            <w:right w:val="none" w:sz="0" w:space="0" w:color="auto"/>
                          </w:divBdr>
                          <w:divsChild>
                            <w:div w:id="1699506564">
                              <w:marLeft w:val="0"/>
                              <w:marRight w:val="0"/>
                              <w:marTop w:val="0"/>
                              <w:marBottom w:val="0"/>
                              <w:divBdr>
                                <w:top w:val="none" w:sz="0" w:space="0" w:color="auto"/>
                                <w:left w:val="none" w:sz="0" w:space="0" w:color="auto"/>
                                <w:bottom w:val="none" w:sz="0" w:space="0" w:color="auto"/>
                                <w:right w:val="none" w:sz="0" w:space="0" w:color="auto"/>
                              </w:divBdr>
                              <w:divsChild>
                                <w:div w:id="68699831">
                                  <w:marLeft w:val="0"/>
                                  <w:marRight w:val="0"/>
                                  <w:marTop w:val="0"/>
                                  <w:marBottom w:val="0"/>
                                  <w:divBdr>
                                    <w:top w:val="none" w:sz="0" w:space="0" w:color="auto"/>
                                    <w:left w:val="none" w:sz="0" w:space="0" w:color="auto"/>
                                    <w:bottom w:val="none" w:sz="0" w:space="0" w:color="auto"/>
                                    <w:right w:val="none" w:sz="0" w:space="0" w:color="auto"/>
                                  </w:divBdr>
                                  <w:divsChild>
                                    <w:div w:id="905336798">
                                      <w:marLeft w:val="0"/>
                                      <w:marRight w:val="0"/>
                                      <w:marTop w:val="0"/>
                                      <w:marBottom w:val="0"/>
                                      <w:divBdr>
                                        <w:top w:val="none" w:sz="0" w:space="0" w:color="auto"/>
                                        <w:left w:val="none" w:sz="0" w:space="0" w:color="auto"/>
                                        <w:bottom w:val="none" w:sz="0" w:space="0" w:color="auto"/>
                                        <w:right w:val="none" w:sz="0" w:space="0" w:color="auto"/>
                                      </w:divBdr>
                                      <w:divsChild>
                                        <w:div w:id="1039432641">
                                          <w:marLeft w:val="0"/>
                                          <w:marRight w:val="0"/>
                                          <w:marTop w:val="0"/>
                                          <w:marBottom w:val="0"/>
                                          <w:divBdr>
                                            <w:top w:val="none" w:sz="0" w:space="0" w:color="auto"/>
                                            <w:left w:val="none" w:sz="0" w:space="0" w:color="auto"/>
                                            <w:bottom w:val="none" w:sz="0" w:space="0" w:color="auto"/>
                                            <w:right w:val="none" w:sz="0" w:space="0" w:color="auto"/>
                                          </w:divBdr>
                                          <w:divsChild>
                                            <w:div w:id="543444962">
                                              <w:marLeft w:val="0"/>
                                              <w:marRight w:val="0"/>
                                              <w:marTop w:val="0"/>
                                              <w:marBottom w:val="0"/>
                                              <w:divBdr>
                                                <w:top w:val="none" w:sz="0" w:space="0" w:color="auto"/>
                                                <w:left w:val="none" w:sz="0" w:space="0" w:color="auto"/>
                                                <w:bottom w:val="single" w:sz="8" w:space="0" w:color="FFFFFF"/>
                                                <w:right w:val="none" w:sz="0" w:space="0" w:color="auto"/>
                                              </w:divBdr>
                                              <w:divsChild>
                                                <w:div w:id="1623222157">
                                                  <w:marLeft w:val="0"/>
                                                  <w:marRight w:val="0"/>
                                                  <w:marTop w:val="0"/>
                                                  <w:marBottom w:val="0"/>
                                                  <w:divBdr>
                                                    <w:top w:val="none" w:sz="0" w:space="0" w:color="auto"/>
                                                    <w:left w:val="none" w:sz="0" w:space="0" w:color="auto"/>
                                                    <w:bottom w:val="none" w:sz="0" w:space="0" w:color="auto"/>
                                                    <w:right w:val="none" w:sz="0" w:space="0" w:color="auto"/>
                                                  </w:divBdr>
                                                  <w:divsChild>
                                                    <w:div w:id="1080099482">
                                                      <w:marLeft w:val="0"/>
                                                      <w:marRight w:val="0"/>
                                                      <w:marTop w:val="0"/>
                                                      <w:marBottom w:val="0"/>
                                                      <w:divBdr>
                                                        <w:top w:val="none" w:sz="0" w:space="0" w:color="auto"/>
                                                        <w:left w:val="none" w:sz="0" w:space="0" w:color="auto"/>
                                                        <w:bottom w:val="none" w:sz="0" w:space="0" w:color="auto"/>
                                                        <w:right w:val="none" w:sz="0" w:space="0" w:color="auto"/>
                                                      </w:divBdr>
                                                      <w:divsChild>
                                                        <w:div w:id="1571302828">
                                                          <w:marLeft w:val="0"/>
                                                          <w:marRight w:val="0"/>
                                                          <w:marTop w:val="0"/>
                                                          <w:marBottom w:val="0"/>
                                                          <w:divBdr>
                                                            <w:top w:val="none" w:sz="0" w:space="0" w:color="auto"/>
                                                            <w:left w:val="none" w:sz="0" w:space="0" w:color="auto"/>
                                                            <w:bottom w:val="none" w:sz="0" w:space="0" w:color="auto"/>
                                                            <w:right w:val="none" w:sz="0" w:space="0" w:color="auto"/>
                                                          </w:divBdr>
                                                          <w:divsChild>
                                                            <w:div w:id="10451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92415">
                          <w:marLeft w:val="0"/>
                          <w:marRight w:val="0"/>
                          <w:marTop w:val="0"/>
                          <w:marBottom w:val="80"/>
                          <w:divBdr>
                            <w:top w:val="none" w:sz="0" w:space="0" w:color="auto"/>
                            <w:left w:val="none" w:sz="0" w:space="0" w:color="auto"/>
                            <w:bottom w:val="none" w:sz="0" w:space="0" w:color="auto"/>
                            <w:right w:val="none" w:sz="0" w:space="0" w:color="auto"/>
                          </w:divBdr>
                          <w:divsChild>
                            <w:div w:id="1950426003">
                              <w:marLeft w:val="0"/>
                              <w:marRight w:val="0"/>
                              <w:marTop w:val="0"/>
                              <w:marBottom w:val="0"/>
                              <w:divBdr>
                                <w:top w:val="none" w:sz="0" w:space="0" w:color="auto"/>
                                <w:left w:val="none" w:sz="0" w:space="0" w:color="auto"/>
                                <w:bottom w:val="none" w:sz="0" w:space="0" w:color="auto"/>
                                <w:right w:val="none" w:sz="0" w:space="0" w:color="auto"/>
                              </w:divBdr>
                            </w:div>
                          </w:divsChild>
                        </w:div>
                        <w:div w:id="443814422">
                          <w:marLeft w:val="0"/>
                          <w:marRight w:val="0"/>
                          <w:marTop w:val="0"/>
                          <w:marBottom w:val="200"/>
                          <w:divBdr>
                            <w:top w:val="none" w:sz="0" w:space="0" w:color="auto"/>
                            <w:left w:val="none" w:sz="0" w:space="0" w:color="auto"/>
                            <w:bottom w:val="none" w:sz="0" w:space="0" w:color="auto"/>
                            <w:right w:val="none" w:sz="0" w:space="0" w:color="auto"/>
                          </w:divBdr>
                        </w:div>
                        <w:div w:id="1833255136">
                          <w:marLeft w:val="0"/>
                          <w:marRight w:val="0"/>
                          <w:marTop w:val="0"/>
                          <w:marBottom w:val="200"/>
                          <w:divBdr>
                            <w:top w:val="none" w:sz="0" w:space="0" w:color="auto"/>
                            <w:left w:val="none" w:sz="0" w:space="0" w:color="auto"/>
                            <w:bottom w:val="none" w:sz="0" w:space="0" w:color="auto"/>
                            <w:right w:val="none" w:sz="0" w:space="0" w:color="auto"/>
                          </w:divBdr>
                          <w:divsChild>
                            <w:div w:id="1185558457">
                              <w:marLeft w:val="0"/>
                              <w:marRight w:val="0"/>
                              <w:marTop w:val="0"/>
                              <w:marBottom w:val="0"/>
                              <w:divBdr>
                                <w:top w:val="none" w:sz="0" w:space="0" w:color="auto"/>
                                <w:left w:val="none" w:sz="0" w:space="0" w:color="auto"/>
                                <w:bottom w:val="none" w:sz="0" w:space="0" w:color="auto"/>
                                <w:right w:val="none" w:sz="0" w:space="0" w:color="auto"/>
                              </w:divBdr>
                              <w:divsChild>
                                <w:div w:id="836501522">
                                  <w:marLeft w:val="0"/>
                                  <w:marRight w:val="0"/>
                                  <w:marTop w:val="0"/>
                                  <w:marBottom w:val="0"/>
                                  <w:divBdr>
                                    <w:top w:val="none" w:sz="0" w:space="0" w:color="auto"/>
                                    <w:left w:val="none" w:sz="0" w:space="0" w:color="auto"/>
                                    <w:bottom w:val="none" w:sz="0" w:space="0" w:color="auto"/>
                                    <w:right w:val="none" w:sz="0" w:space="0" w:color="auto"/>
                                  </w:divBdr>
                                  <w:divsChild>
                                    <w:div w:id="1715153063">
                                      <w:marLeft w:val="0"/>
                                      <w:marRight w:val="0"/>
                                      <w:marTop w:val="0"/>
                                      <w:marBottom w:val="0"/>
                                      <w:divBdr>
                                        <w:top w:val="none" w:sz="0" w:space="0" w:color="auto"/>
                                        <w:left w:val="none" w:sz="0" w:space="0" w:color="auto"/>
                                        <w:bottom w:val="none" w:sz="0" w:space="0" w:color="auto"/>
                                        <w:right w:val="none" w:sz="0" w:space="0" w:color="auto"/>
                                      </w:divBdr>
                                      <w:divsChild>
                                        <w:div w:id="2094428624">
                                          <w:marLeft w:val="0"/>
                                          <w:marRight w:val="0"/>
                                          <w:marTop w:val="0"/>
                                          <w:marBottom w:val="0"/>
                                          <w:divBdr>
                                            <w:top w:val="none" w:sz="0" w:space="0" w:color="auto"/>
                                            <w:left w:val="none" w:sz="0" w:space="0" w:color="auto"/>
                                            <w:bottom w:val="none" w:sz="0" w:space="0" w:color="auto"/>
                                            <w:right w:val="none" w:sz="0" w:space="0" w:color="auto"/>
                                          </w:divBdr>
                                          <w:divsChild>
                                            <w:div w:id="2094744570">
                                              <w:marLeft w:val="0"/>
                                              <w:marRight w:val="0"/>
                                              <w:marTop w:val="0"/>
                                              <w:marBottom w:val="0"/>
                                              <w:divBdr>
                                                <w:top w:val="none" w:sz="0" w:space="0" w:color="auto"/>
                                                <w:left w:val="none" w:sz="0" w:space="0" w:color="auto"/>
                                                <w:bottom w:val="none" w:sz="0" w:space="0" w:color="auto"/>
                                                <w:right w:val="none" w:sz="0" w:space="0" w:color="auto"/>
                                              </w:divBdr>
                                              <w:divsChild>
                                                <w:div w:id="1446970802">
                                                  <w:marLeft w:val="0"/>
                                                  <w:marRight w:val="0"/>
                                                  <w:marTop w:val="0"/>
                                                  <w:marBottom w:val="0"/>
                                                  <w:divBdr>
                                                    <w:top w:val="none" w:sz="0" w:space="0" w:color="auto"/>
                                                    <w:left w:val="none" w:sz="0" w:space="0" w:color="auto"/>
                                                    <w:bottom w:val="none" w:sz="0" w:space="0" w:color="auto"/>
                                                    <w:right w:val="none" w:sz="0" w:space="0" w:color="auto"/>
                                                  </w:divBdr>
                                                  <w:divsChild>
                                                    <w:div w:id="1740516227">
                                                      <w:marLeft w:val="0"/>
                                                      <w:marRight w:val="0"/>
                                                      <w:marTop w:val="0"/>
                                                      <w:marBottom w:val="0"/>
                                                      <w:divBdr>
                                                        <w:top w:val="none" w:sz="0" w:space="0" w:color="auto"/>
                                                        <w:left w:val="none" w:sz="0" w:space="0" w:color="auto"/>
                                                        <w:bottom w:val="none" w:sz="0" w:space="0" w:color="auto"/>
                                                        <w:right w:val="none" w:sz="0" w:space="0" w:color="auto"/>
                                                      </w:divBdr>
                                                      <w:divsChild>
                                                        <w:div w:id="1936740667">
                                                          <w:marLeft w:val="0"/>
                                                          <w:marRight w:val="0"/>
                                                          <w:marTop w:val="0"/>
                                                          <w:marBottom w:val="0"/>
                                                          <w:divBdr>
                                                            <w:top w:val="none" w:sz="0" w:space="0" w:color="auto"/>
                                                            <w:left w:val="none" w:sz="0" w:space="0" w:color="auto"/>
                                                            <w:bottom w:val="none" w:sz="0" w:space="0" w:color="auto"/>
                                                            <w:right w:val="none" w:sz="0" w:space="0" w:color="auto"/>
                                                          </w:divBdr>
                                                          <w:divsChild>
                                                            <w:div w:id="18240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463965">
                          <w:marLeft w:val="240"/>
                          <w:marRight w:val="0"/>
                          <w:marTop w:val="2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927306125">
      <w:bodyDiv w:val="1"/>
      <w:marLeft w:val="0"/>
      <w:marRight w:val="0"/>
      <w:marTop w:val="0"/>
      <w:marBottom w:val="0"/>
      <w:divBdr>
        <w:top w:val="none" w:sz="0" w:space="0" w:color="auto"/>
        <w:left w:val="none" w:sz="0" w:space="0" w:color="auto"/>
        <w:bottom w:val="none" w:sz="0" w:space="0" w:color="auto"/>
        <w:right w:val="none" w:sz="0" w:space="0" w:color="auto"/>
      </w:divBdr>
      <w:divsChild>
        <w:div w:id="2036956462">
          <w:marLeft w:val="0"/>
          <w:marRight w:val="0"/>
          <w:marTop w:val="0"/>
          <w:marBottom w:val="0"/>
          <w:divBdr>
            <w:top w:val="none" w:sz="0" w:space="0" w:color="auto"/>
            <w:left w:val="none" w:sz="0" w:space="0" w:color="auto"/>
            <w:bottom w:val="none" w:sz="0" w:space="0" w:color="auto"/>
            <w:right w:val="none" w:sz="0" w:space="0" w:color="auto"/>
          </w:divBdr>
          <w:divsChild>
            <w:div w:id="1795102921">
              <w:marLeft w:val="0"/>
              <w:marRight w:val="0"/>
              <w:marTop w:val="0"/>
              <w:marBottom w:val="0"/>
              <w:divBdr>
                <w:top w:val="none" w:sz="0" w:space="0" w:color="auto"/>
                <w:left w:val="none" w:sz="0" w:space="0" w:color="auto"/>
                <w:bottom w:val="none" w:sz="0" w:space="0" w:color="auto"/>
                <w:right w:val="none" w:sz="0" w:space="0" w:color="auto"/>
              </w:divBdr>
              <w:divsChild>
                <w:div w:id="1871792723">
                  <w:marLeft w:val="0"/>
                  <w:marRight w:val="0"/>
                  <w:marTop w:val="0"/>
                  <w:marBottom w:val="0"/>
                  <w:divBdr>
                    <w:top w:val="none" w:sz="0" w:space="0" w:color="auto"/>
                    <w:left w:val="none" w:sz="0" w:space="0" w:color="auto"/>
                    <w:bottom w:val="none" w:sz="0" w:space="0" w:color="auto"/>
                    <w:right w:val="none" w:sz="0" w:space="0" w:color="auto"/>
                  </w:divBdr>
                  <w:divsChild>
                    <w:div w:id="224681463">
                      <w:marLeft w:val="0"/>
                      <w:marRight w:val="0"/>
                      <w:marTop w:val="0"/>
                      <w:marBottom w:val="0"/>
                      <w:divBdr>
                        <w:top w:val="none" w:sz="0" w:space="0" w:color="auto"/>
                        <w:left w:val="none" w:sz="0" w:space="0" w:color="auto"/>
                        <w:bottom w:val="none" w:sz="0" w:space="0" w:color="auto"/>
                        <w:right w:val="none" w:sz="0" w:space="0" w:color="auto"/>
                      </w:divBdr>
                      <w:divsChild>
                        <w:div w:id="1346521106">
                          <w:marLeft w:val="0"/>
                          <w:marRight w:val="0"/>
                          <w:marTop w:val="0"/>
                          <w:marBottom w:val="0"/>
                          <w:divBdr>
                            <w:top w:val="none" w:sz="0" w:space="0" w:color="auto"/>
                            <w:left w:val="none" w:sz="0" w:space="0" w:color="auto"/>
                            <w:bottom w:val="none" w:sz="0" w:space="0" w:color="auto"/>
                            <w:right w:val="none" w:sz="0" w:space="0" w:color="auto"/>
                          </w:divBdr>
                          <w:divsChild>
                            <w:div w:id="650986519">
                              <w:marLeft w:val="0"/>
                              <w:marRight w:val="0"/>
                              <w:marTop w:val="0"/>
                              <w:marBottom w:val="0"/>
                              <w:divBdr>
                                <w:top w:val="none" w:sz="0" w:space="0" w:color="auto"/>
                                <w:left w:val="none" w:sz="0" w:space="0" w:color="auto"/>
                                <w:bottom w:val="none" w:sz="0" w:space="0" w:color="auto"/>
                                <w:right w:val="none" w:sz="0" w:space="0" w:color="auto"/>
                              </w:divBdr>
                              <w:divsChild>
                                <w:div w:id="1170869607">
                                  <w:marLeft w:val="0"/>
                                  <w:marRight w:val="0"/>
                                  <w:marTop w:val="0"/>
                                  <w:marBottom w:val="0"/>
                                  <w:divBdr>
                                    <w:top w:val="none" w:sz="0" w:space="0" w:color="auto"/>
                                    <w:left w:val="none" w:sz="0" w:space="0" w:color="auto"/>
                                    <w:bottom w:val="none" w:sz="0" w:space="0" w:color="auto"/>
                                    <w:right w:val="none" w:sz="0" w:space="0" w:color="auto"/>
                                  </w:divBdr>
                                  <w:divsChild>
                                    <w:div w:id="772358877">
                                      <w:marLeft w:val="0"/>
                                      <w:marRight w:val="0"/>
                                      <w:marTop w:val="0"/>
                                      <w:marBottom w:val="0"/>
                                      <w:divBdr>
                                        <w:top w:val="none" w:sz="0" w:space="0" w:color="auto"/>
                                        <w:left w:val="none" w:sz="0" w:space="0" w:color="auto"/>
                                        <w:bottom w:val="none" w:sz="0" w:space="0" w:color="auto"/>
                                        <w:right w:val="none" w:sz="0" w:space="0" w:color="auto"/>
                                      </w:divBdr>
                                      <w:divsChild>
                                        <w:div w:id="402218615">
                                          <w:marLeft w:val="0"/>
                                          <w:marRight w:val="0"/>
                                          <w:marTop w:val="0"/>
                                          <w:marBottom w:val="0"/>
                                          <w:divBdr>
                                            <w:top w:val="none" w:sz="0" w:space="0" w:color="auto"/>
                                            <w:left w:val="none" w:sz="0" w:space="0" w:color="auto"/>
                                            <w:bottom w:val="none" w:sz="0" w:space="0" w:color="auto"/>
                                            <w:right w:val="none" w:sz="0" w:space="0" w:color="auto"/>
                                          </w:divBdr>
                                          <w:divsChild>
                                            <w:div w:id="1916620266">
                                              <w:marLeft w:val="0"/>
                                              <w:marRight w:val="0"/>
                                              <w:marTop w:val="0"/>
                                              <w:marBottom w:val="0"/>
                                              <w:divBdr>
                                                <w:top w:val="none" w:sz="0" w:space="0" w:color="auto"/>
                                                <w:left w:val="none" w:sz="0" w:space="0" w:color="auto"/>
                                                <w:bottom w:val="single" w:sz="8" w:space="0" w:color="FFFFFF"/>
                                                <w:right w:val="none" w:sz="0" w:space="0" w:color="auto"/>
                                              </w:divBdr>
                                              <w:divsChild>
                                                <w:div w:id="1879320435">
                                                  <w:marLeft w:val="0"/>
                                                  <w:marRight w:val="0"/>
                                                  <w:marTop w:val="0"/>
                                                  <w:marBottom w:val="0"/>
                                                  <w:divBdr>
                                                    <w:top w:val="none" w:sz="0" w:space="0" w:color="auto"/>
                                                    <w:left w:val="none" w:sz="0" w:space="0" w:color="auto"/>
                                                    <w:bottom w:val="none" w:sz="0" w:space="0" w:color="auto"/>
                                                    <w:right w:val="none" w:sz="0" w:space="0" w:color="auto"/>
                                                  </w:divBdr>
                                                  <w:divsChild>
                                                    <w:div w:id="1762798845">
                                                      <w:marLeft w:val="0"/>
                                                      <w:marRight w:val="0"/>
                                                      <w:marTop w:val="0"/>
                                                      <w:marBottom w:val="0"/>
                                                      <w:divBdr>
                                                        <w:top w:val="none" w:sz="0" w:space="0" w:color="auto"/>
                                                        <w:left w:val="none" w:sz="0" w:space="0" w:color="auto"/>
                                                        <w:bottom w:val="none" w:sz="0" w:space="0" w:color="auto"/>
                                                        <w:right w:val="none" w:sz="0" w:space="0" w:color="auto"/>
                                                      </w:divBdr>
                                                      <w:divsChild>
                                                        <w:div w:id="894467454">
                                                          <w:marLeft w:val="0"/>
                                                          <w:marRight w:val="0"/>
                                                          <w:marTop w:val="0"/>
                                                          <w:marBottom w:val="0"/>
                                                          <w:divBdr>
                                                            <w:top w:val="none" w:sz="0" w:space="0" w:color="auto"/>
                                                            <w:left w:val="none" w:sz="0" w:space="0" w:color="auto"/>
                                                            <w:bottom w:val="none" w:sz="0" w:space="0" w:color="auto"/>
                                                            <w:right w:val="none" w:sz="0" w:space="0" w:color="auto"/>
                                                          </w:divBdr>
                                                          <w:divsChild>
                                                            <w:div w:id="8713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780225">
                          <w:marLeft w:val="0"/>
                          <w:marRight w:val="0"/>
                          <w:marTop w:val="0"/>
                          <w:marBottom w:val="80"/>
                          <w:divBdr>
                            <w:top w:val="none" w:sz="0" w:space="0" w:color="auto"/>
                            <w:left w:val="none" w:sz="0" w:space="0" w:color="auto"/>
                            <w:bottom w:val="none" w:sz="0" w:space="0" w:color="auto"/>
                            <w:right w:val="none" w:sz="0" w:space="0" w:color="auto"/>
                          </w:divBdr>
                          <w:divsChild>
                            <w:div w:id="672142799">
                              <w:marLeft w:val="0"/>
                              <w:marRight w:val="0"/>
                              <w:marTop w:val="0"/>
                              <w:marBottom w:val="0"/>
                              <w:divBdr>
                                <w:top w:val="none" w:sz="0" w:space="0" w:color="auto"/>
                                <w:left w:val="none" w:sz="0" w:space="0" w:color="auto"/>
                                <w:bottom w:val="none" w:sz="0" w:space="0" w:color="auto"/>
                                <w:right w:val="none" w:sz="0" w:space="0" w:color="auto"/>
                              </w:divBdr>
                            </w:div>
                          </w:divsChild>
                        </w:div>
                        <w:div w:id="679048524">
                          <w:marLeft w:val="0"/>
                          <w:marRight w:val="0"/>
                          <w:marTop w:val="0"/>
                          <w:marBottom w:val="200"/>
                          <w:divBdr>
                            <w:top w:val="none" w:sz="0" w:space="0" w:color="auto"/>
                            <w:left w:val="none" w:sz="0" w:space="0" w:color="auto"/>
                            <w:bottom w:val="none" w:sz="0" w:space="0" w:color="auto"/>
                            <w:right w:val="none" w:sz="0" w:space="0" w:color="auto"/>
                          </w:divBdr>
                        </w:div>
                        <w:div w:id="12657055">
                          <w:marLeft w:val="0"/>
                          <w:marRight w:val="0"/>
                          <w:marTop w:val="0"/>
                          <w:marBottom w:val="200"/>
                          <w:divBdr>
                            <w:top w:val="none" w:sz="0" w:space="0" w:color="auto"/>
                            <w:left w:val="none" w:sz="0" w:space="0" w:color="auto"/>
                            <w:bottom w:val="none" w:sz="0" w:space="0" w:color="auto"/>
                            <w:right w:val="none" w:sz="0" w:space="0" w:color="auto"/>
                          </w:divBdr>
                          <w:divsChild>
                            <w:div w:id="1644113343">
                              <w:marLeft w:val="0"/>
                              <w:marRight w:val="0"/>
                              <w:marTop w:val="0"/>
                              <w:marBottom w:val="0"/>
                              <w:divBdr>
                                <w:top w:val="none" w:sz="0" w:space="0" w:color="auto"/>
                                <w:left w:val="none" w:sz="0" w:space="0" w:color="auto"/>
                                <w:bottom w:val="none" w:sz="0" w:space="0" w:color="auto"/>
                                <w:right w:val="none" w:sz="0" w:space="0" w:color="auto"/>
                              </w:divBdr>
                              <w:divsChild>
                                <w:div w:id="565727981">
                                  <w:marLeft w:val="0"/>
                                  <w:marRight w:val="0"/>
                                  <w:marTop w:val="0"/>
                                  <w:marBottom w:val="0"/>
                                  <w:divBdr>
                                    <w:top w:val="none" w:sz="0" w:space="0" w:color="auto"/>
                                    <w:left w:val="none" w:sz="0" w:space="0" w:color="auto"/>
                                    <w:bottom w:val="none" w:sz="0" w:space="0" w:color="auto"/>
                                    <w:right w:val="none" w:sz="0" w:space="0" w:color="auto"/>
                                  </w:divBdr>
                                  <w:divsChild>
                                    <w:div w:id="363288883">
                                      <w:marLeft w:val="0"/>
                                      <w:marRight w:val="0"/>
                                      <w:marTop w:val="0"/>
                                      <w:marBottom w:val="0"/>
                                      <w:divBdr>
                                        <w:top w:val="none" w:sz="0" w:space="0" w:color="auto"/>
                                        <w:left w:val="none" w:sz="0" w:space="0" w:color="auto"/>
                                        <w:bottom w:val="none" w:sz="0" w:space="0" w:color="auto"/>
                                        <w:right w:val="none" w:sz="0" w:space="0" w:color="auto"/>
                                      </w:divBdr>
                                      <w:divsChild>
                                        <w:div w:id="2106073831">
                                          <w:marLeft w:val="0"/>
                                          <w:marRight w:val="0"/>
                                          <w:marTop w:val="0"/>
                                          <w:marBottom w:val="0"/>
                                          <w:divBdr>
                                            <w:top w:val="none" w:sz="0" w:space="0" w:color="auto"/>
                                            <w:left w:val="none" w:sz="0" w:space="0" w:color="auto"/>
                                            <w:bottom w:val="none" w:sz="0" w:space="0" w:color="auto"/>
                                            <w:right w:val="none" w:sz="0" w:space="0" w:color="auto"/>
                                          </w:divBdr>
                                          <w:divsChild>
                                            <w:div w:id="1117217835">
                                              <w:marLeft w:val="0"/>
                                              <w:marRight w:val="0"/>
                                              <w:marTop w:val="0"/>
                                              <w:marBottom w:val="0"/>
                                              <w:divBdr>
                                                <w:top w:val="none" w:sz="0" w:space="0" w:color="auto"/>
                                                <w:left w:val="none" w:sz="0" w:space="0" w:color="auto"/>
                                                <w:bottom w:val="none" w:sz="0" w:space="0" w:color="auto"/>
                                                <w:right w:val="none" w:sz="0" w:space="0" w:color="auto"/>
                                              </w:divBdr>
                                              <w:divsChild>
                                                <w:div w:id="1416046643">
                                                  <w:marLeft w:val="0"/>
                                                  <w:marRight w:val="0"/>
                                                  <w:marTop w:val="0"/>
                                                  <w:marBottom w:val="0"/>
                                                  <w:divBdr>
                                                    <w:top w:val="none" w:sz="0" w:space="0" w:color="auto"/>
                                                    <w:left w:val="none" w:sz="0" w:space="0" w:color="auto"/>
                                                    <w:bottom w:val="none" w:sz="0" w:space="0" w:color="auto"/>
                                                    <w:right w:val="none" w:sz="0" w:space="0" w:color="auto"/>
                                                  </w:divBdr>
                                                  <w:divsChild>
                                                    <w:div w:id="1621567383">
                                                      <w:marLeft w:val="0"/>
                                                      <w:marRight w:val="0"/>
                                                      <w:marTop w:val="0"/>
                                                      <w:marBottom w:val="0"/>
                                                      <w:divBdr>
                                                        <w:top w:val="none" w:sz="0" w:space="0" w:color="auto"/>
                                                        <w:left w:val="none" w:sz="0" w:space="0" w:color="auto"/>
                                                        <w:bottom w:val="none" w:sz="0" w:space="0" w:color="auto"/>
                                                        <w:right w:val="none" w:sz="0" w:space="0" w:color="auto"/>
                                                      </w:divBdr>
                                                      <w:divsChild>
                                                        <w:div w:id="1719547457">
                                                          <w:marLeft w:val="0"/>
                                                          <w:marRight w:val="0"/>
                                                          <w:marTop w:val="0"/>
                                                          <w:marBottom w:val="0"/>
                                                          <w:divBdr>
                                                            <w:top w:val="none" w:sz="0" w:space="0" w:color="auto"/>
                                                            <w:left w:val="none" w:sz="0" w:space="0" w:color="auto"/>
                                                            <w:bottom w:val="none" w:sz="0" w:space="0" w:color="auto"/>
                                                            <w:right w:val="none" w:sz="0" w:space="0" w:color="auto"/>
                                                          </w:divBdr>
                                                          <w:divsChild>
                                                            <w:div w:id="5227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435302">
                          <w:marLeft w:val="240"/>
                          <w:marRight w:val="0"/>
                          <w:marTop w:val="200"/>
                          <w:marBottom w:val="400"/>
                          <w:divBdr>
                            <w:top w:val="none" w:sz="0" w:space="0" w:color="auto"/>
                            <w:left w:val="none" w:sz="0" w:space="0" w:color="auto"/>
                            <w:bottom w:val="none" w:sz="0" w:space="0" w:color="auto"/>
                            <w:right w:val="none" w:sz="0" w:space="0" w:color="auto"/>
                          </w:divBdr>
                        </w:div>
                        <w:div w:id="2117015981">
                          <w:marLeft w:val="0"/>
                          <w:marRight w:val="0"/>
                          <w:marTop w:val="240"/>
                          <w:marBottom w:val="140"/>
                          <w:divBdr>
                            <w:top w:val="dotted" w:sz="8" w:space="9" w:color="B3B3B3"/>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howGlossary(1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howGlossary(2738);" TargetMode="External"/><Relationship Id="rId5" Type="http://schemas.openxmlformats.org/officeDocument/2006/relationships/hyperlink" Target="javascript:showGlossary(15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3</cp:revision>
  <cp:lastPrinted>2009-03-19T16:33:00Z</cp:lastPrinted>
  <dcterms:created xsi:type="dcterms:W3CDTF">2009-03-19T16:25:00Z</dcterms:created>
  <dcterms:modified xsi:type="dcterms:W3CDTF">2009-03-19T17:00:00Z</dcterms:modified>
</cp:coreProperties>
</file>