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3A4F48">
      <w:r>
        <w:t>Teacher Personal Issues: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Communication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Self Esteem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Boundaries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Personal Issues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Family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Kids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Marital problems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Extended family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Friends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Caretaker mentality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Small town challenges/family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Boundaries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Healthy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Unhealthy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Personal Goals/dreams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Expectations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Financial concerns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Spiritual contentment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Job challenges</w:t>
      </w:r>
    </w:p>
    <w:p w:rsidR="003A4F48" w:rsidRDefault="003A4F48" w:rsidP="003A4F48">
      <w:pPr>
        <w:pStyle w:val="ListParagraph"/>
        <w:numPr>
          <w:ilvl w:val="0"/>
          <w:numId w:val="1"/>
        </w:numPr>
      </w:pPr>
      <w:r>
        <w:t>Personal awareness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Introspection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r>
        <w:t>Application</w:t>
      </w:r>
    </w:p>
    <w:p w:rsidR="003A4F48" w:rsidRDefault="003A4F48" w:rsidP="003A4F48">
      <w:pPr>
        <w:pStyle w:val="ListParagraph"/>
        <w:numPr>
          <w:ilvl w:val="1"/>
          <w:numId w:val="1"/>
        </w:numPr>
      </w:pPr>
      <w:proofErr w:type="spellStart"/>
      <w:r>
        <w:t>On going</w:t>
      </w:r>
      <w:proofErr w:type="spellEnd"/>
      <w:r>
        <w:t xml:space="preserve"> issues</w:t>
      </w:r>
    </w:p>
    <w:p w:rsidR="003A4F48" w:rsidRDefault="003A4F48" w:rsidP="003A4F48">
      <w:pPr>
        <w:pStyle w:val="ListParagraph"/>
        <w:numPr>
          <w:ilvl w:val="1"/>
          <w:numId w:val="1"/>
        </w:numPr>
      </w:pPr>
    </w:p>
    <w:sectPr w:rsidR="003A4F48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B5A"/>
    <w:multiLevelType w:val="hybridMultilevel"/>
    <w:tmpl w:val="EFD0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F48"/>
    <w:rsid w:val="003A4F48"/>
    <w:rsid w:val="008C7CC6"/>
    <w:rsid w:val="00B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2011-04-19T22:03:00Z</dcterms:created>
  <dcterms:modified xsi:type="dcterms:W3CDTF">2011-04-19T22:07:00Z</dcterms:modified>
</cp:coreProperties>
</file>