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49" w:rsidRPr="00BB2570" w:rsidRDefault="008E484A" w:rsidP="00BB2570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BB2570">
        <w:rPr>
          <w:rFonts w:ascii="Century Gothic" w:hAnsi="Century Gothic"/>
          <w:b/>
          <w:sz w:val="36"/>
          <w:szCs w:val="36"/>
          <w:u w:val="single"/>
        </w:rPr>
        <w:t>Communicating With Parents:</w:t>
      </w:r>
    </w:p>
    <w:p w:rsidR="00BB2570" w:rsidRDefault="00BB2570">
      <w:pPr>
        <w:rPr>
          <w:rFonts w:ascii="Century Gothic" w:hAnsi="Century Gothic"/>
          <w:b/>
          <w:sz w:val="28"/>
          <w:szCs w:val="28"/>
        </w:rPr>
      </w:pPr>
    </w:p>
    <w:p w:rsidR="00BB2570" w:rsidRDefault="00BB257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INTRODUCTION: FORMAT</w:t>
      </w:r>
    </w:p>
    <w:p w:rsidR="008E484A" w:rsidRPr="00BB2570" w:rsidRDefault="008E484A">
      <w:pPr>
        <w:rPr>
          <w:rFonts w:ascii="Century Gothic" w:hAnsi="Century Gothic"/>
          <w:b/>
          <w:sz w:val="28"/>
          <w:szCs w:val="28"/>
        </w:rPr>
      </w:pPr>
      <w:r w:rsidRPr="00BB2570">
        <w:rPr>
          <w:rFonts w:ascii="Century Gothic" w:hAnsi="Century Gothic"/>
          <w:b/>
          <w:sz w:val="28"/>
          <w:szCs w:val="28"/>
        </w:rPr>
        <w:t xml:space="preserve">1. Vignette 1 </w:t>
      </w:r>
    </w:p>
    <w:p w:rsidR="008E484A" w:rsidRPr="008E484A" w:rsidRDefault="008E484A">
      <w:pPr>
        <w:rPr>
          <w:rFonts w:ascii="Century Gothic" w:hAnsi="Century Gothic"/>
          <w:sz w:val="28"/>
          <w:szCs w:val="28"/>
        </w:rPr>
      </w:pPr>
      <w:r w:rsidRPr="008E484A">
        <w:rPr>
          <w:rFonts w:ascii="Century Gothic" w:hAnsi="Century Gothic"/>
          <w:sz w:val="28"/>
          <w:szCs w:val="28"/>
        </w:rPr>
        <w:t>a. (activity write out note to parent-you are the child care provider)</w:t>
      </w:r>
    </w:p>
    <w:p w:rsidR="008E484A" w:rsidRPr="008E484A" w:rsidRDefault="008E484A">
      <w:pPr>
        <w:rPr>
          <w:rFonts w:ascii="Century Gothic" w:hAnsi="Century Gothic"/>
          <w:sz w:val="28"/>
          <w:szCs w:val="28"/>
        </w:rPr>
      </w:pPr>
      <w:proofErr w:type="gramStart"/>
      <w:r w:rsidRPr="008E484A">
        <w:rPr>
          <w:rFonts w:ascii="Century Gothic" w:hAnsi="Century Gothic"/>
          <w:sz w:val="28"/>
          <w:szCs w:val="28"/>
        </w:rPr>
        <w:t>b</w:t>
      </w:r>
      <w:proofErr w:type="gramEnd"/>
      <w:r w:rsidRPr="008E484A">
        <w:rPr>
          <w:rFonts w:ascii="Century Gothic" w:hAnsi="Century Gothic"/>
          <w:sz w:val="28"/>
          <w:szCs w:val="28"/>
        </w:rPr>
        <w:t>. switch notes with a partner, (the partner when reading the note is the parent)</w:t>
      </w:r>
    </w:p>
    <w:p w:rsidR="008E484A" w:rsidRPr="008E484A" w:rsidRDefault="008E484A">
      <w:pPr>
        <w:rPr>
          <w:rFonts w:ascii="Century Gothic" w:hAnsi="Century Gothic"/>
          <w:sz w:val="28"/>
          <w:szCs w:val="28"/>
        </w:rPr>
      </w:pPr>
      <w:r w:rsidRPr="008E484A">
        <w:rPr>
          <w:rFonts w:ascii="Century Gothic" w:hAnsi="Century Gothic"/>
          <w:sz w:val="28"/>
          <w:szCs w:val="28"/>
        </w:rPr>
        <w:t>c. Discussion</w:t>
      </w:r>
    </w:p>
    <w:p w:rsidR="008E484A" w:rsidRPr="008E484A" w:rsidRDefault="008E484A">
      <w:pPr>
        <w:rPr>
          <w:rFonts w:ascii="Century Gothic" w:hAnsi="Century Gothic"/>
          <w:sz w:val="28"/>
          <w:szCs w:val="28"/>
        </w:rPr>
      </w:pPr>
    </w:p>
    <w:p w:rsidR="008E484A" w:rsidRPr="00BB2570" w:rsidRDefault="008E484A">
      <w:pPr>
        <w:rPr>
          <w:rFonts w:ascii="Century Gothic" w:hAnsi="Century Gothic"/>
          <w:b/>
          <w:sz w:val="28"/>
          <w:szCs w:val="28"/>
        </w:rPr>
      </w:pPr>
      <w:r w:rsidRPr="00BB2570">
        <w:rPr>
          <w:rFonts w:ascii="Century Gothic" w:hAnsi="Century Gothic"/>
          <w:b/>
          <w:sz w:val="28"/>
          <w:szCs w:val="28"/>
        </w:rPr>
        <w:t>2. Vignette 2</w:t>
      </w:r>
    </w:p>
    <w:p w:rsidR="008E484A" w:rsidRPr="008E484A" w:rsidRDefault="008E484A">
      <w:pPr>
        <w:rPr>
          <w:rFonts w:ascii="Century Gothic" w:hAnsi="Century Gothic"/>
          <w:sz w:val="28"/>
          <w:szCs w:val="28"/>
        </w:rPr>
      </w:pPr>
      <w:proofErr w:type="gramStart"/>
      <w:r w:rsidRPr="008E484A">
        <w:rPr>
          <w:rFonts w:ascii="Century Gothic" w:hAnsi="Century Gothic"/>
          <w:sz w:val="28"/>
          <w:szCs w:val="28"/>
        </w:rPr>
        <w:t>a</w:t>
      </w:r>
      <w:proofErr w:type="gramEnd"/>
      <w:r w:rsidRPr="008E484A">
        <w:rPr>
          <w:rFonts w:ascii="Century Gothic" w:hAnsi="Century Gothic"/>
          <w:sz w:val="28"/>
          <w:szCs w:val="28"/>
        </w:rPr>
        <w:t>. watch video</w:t>
      </w:r>
    </w:p>
    <w:p w:rsidR="008E484A" w:rsidRPr="008E484A" w:rsidRDefault="008E484A">
      <w:pPr>
        <w:rPr>
          <w:rFonts w:ascii="Century Gothic" w:hAnsi="Century Gothic"/>
          <w:sz w:val="28"/>
          <w:szCs w:val="28"/>
        </w:rPr>
      </w:pPr>
      <w:proofErr w:type="gramStart"/>
      <w:r w:rsidRPr="008E484A">
        <w:rPr>
          <w:rFonts w:ascii="Century Gothic" w:hAnsi="Century Gothic"/>
          <w:sz w:val="28"/>
          <w:szCs w:val="28"/>
        </w:rPr>
        <w:t>b</w:t>
      </w:r>
      <w:proofErr w:type="gramEnd"/>
      <w:r w:rsidRPr="008E484A">
        <w:rPr>
          <w:rFonts w:ascii="Century Gothic" w:hAnsi="Century Gothic"/>
          <w:sz w:val="28"/>
          <w:szCs w:val="28"/>
        </w:rPr>
        <w:t>. find a partner-one being parent the other being the child care provider</w:t>
      </w:r>
    </w:p>
    <w:p w:rsidR="008E484A" w:rsidRPr="008E484A" w:rsidRDefault="008E484A">
      <w:pPr>
        <w:rPr>
          <w:rFonts w:ascii="Century Gothic" w:hAnsi="Century Gothic"/>
          <w:sz w:val="28"/>
          <w:szCs w:val="28"/>
        </w:rPr>
      </w:pPr>
      <w:proofErr w:type="gramStart"/>
      <w:r w:rsidRPr="008E484A">
        <w:rPr>
          <w:rFonts w:ascii="Century Gothic" w:hAnsi="Century Gothic"/>
          <w:sz w:val="28"/>
          <w:szCs w:val="28"/>
        </w:rPr>
        <w:t>c</w:t>
      </w:r>
      <w:proofErr w:type="gramEnd"/>
      <w:r w:rsidRPr="008E484A">
        <w:rPr>
          <w:rFonts w:ascii="Century Gothic" w:hAnsi="Century Gothic"/>
          <w:sz w:val="28"/>
          <w:szCs w:val="28"/>
        </w:rPr>
        <w:t>. discuss the child’s day including the observed incident</w:t>
      </w:r>
    </w:p>
    <w:p w:rsidR="008E484A" w:rsidRPr="008E484A" w:rsidRDefault="008E484A">
      <w:pPr>
        <w:rPr>
          <w:rFonts w:ascii="Century Gothic" w:hAnsi="Century Gothic"/>
          <w:sz w:val="28"/>
          <w:szCs w:val="28"/>
        </w:rPr>
      </w:pPr>
    </w:p>
    <w:p w:rsidR="008E484A" w:rsidRPr="00BB2570" w:rsidRDefault="008E484A">
      <w:pPr>
        <w:rPr>
          <w:rFonts w:ascii="Century Gothic" w:hAnsi="Century Gothic"/>
          <w:b/>
          <w:sz w:val="28"/>
          <w:szCs w:val="28"/>
        </w:rPr>
      </w:pPr>
      <w:r w:rsidRPr="00BB2570">
        <w:rPr>
          <w:rFonts w:ascii="Century Gothic" w:hAnsi="Century Gothic"/>
          <w:b/>
          <w:sz w:val="28"/>
          <w:szCs w:val="28"/>
        </w:rPr>
        <w:t>3. DISCUSSION</w:t>
      </w:r>
    </w:p>
    <w:p w:rsidR="008E484A" w:rsidRPr="00BB2570" w:rsidRDefault="008E484A">
      <w:pPr>
        <w:rPr>
          <w:rFonts w:ascii="Century Gothic" w:hAnsi="Century Gothic"/>
          <w:b/>
          <w:sz w:val="28"/>
          <w:szCs w:val="28"/>
          <w:u w:val="single"/>
        </w:rPr>
      </w:pPr>
      <w:r w:rsidRPr="00BB2570">
        <w:rPr>
          <w:rFonts w:ascii="Century Gothic" w:hAnsi="Century Gothic"/>
          <w:b/>
          <w:sz w:val="28"/>
          <w:szCs w:val="28"/>
          <w:u w:val="single"/>
        </w:rPr>
        <w:t xml:space="preserve">Activity 1: </w:t>
      </w:r>
    </w:p>
    <w:p w:rsidR="008E484A" w:rsidRPr="008E484A" w:rsidRDefault="008E484A">
      <w:pPr>
        <w:rPr>
          <w:rFonts w:ascii="Century Gothic" w:hAnsi="Century Gothic"/>
          <w:sz w:val="28"/>
          <w:szCs w:val="28"/>
        </w:rPr>
      </w:pPr>
      <w:r w:rsidRPr="008E484A">
        <w:rPr>
          <w:rFonts w:ascii="Century Gothic" w:hAnsi="Century Gothic"/>
          <w:sz w:val="28"/>
          <w:szCs w:val="28"/>
        </w:rPr>
        <w:t>1. Feelings? Provider, Parent, Child</w:t>
      </w:r>
    </w:p>
    <w:p w:rsidR="008E484A" w:rsidRPr="008E484A" w:rsidRDefault="008E484A">
      <w:pPr>
        <w:rPr>
          <w:rFonts w:ascii="Century Gothic" w:hAnsi="Century Gothic"/>
          <w:sz w:val="28"/>
          <w:szCs w:val="28"/>
        </w:rPr>
      </w:pPr>
      <w:r w:rsidRPr="008E484A">
        <w:rPr>
          <w:rFonts w:ascii="Century Gothic" w:hAnsi="Century Gothic"/>
          <w:sz w:val="28"/>
          <w:szCs w:val="28"/>
        </w:rPr>
        <w:t>2. What type of comments opened the correspondence?</w:t>
      </w:r>
    </w:p>
    <w:p w:rsidR="008E484A" w:rsidRPr="008E484A" w:rsidRDefault="008E484A">
      <w:pPr>
        <w:rPr>
          <w:rFonts w:ascii="Century Gothic" w:hAnsi="Century Gothic"/>
          <w:sz w:val="28"/>
          <w:szCs w:val="28"/>
        </w:rPr>
      </w:pPr>
      <w:r w:rsidRPr="008E484A">
        <w:rPr>
          <w:rFonts w:ascii="Century Gothic" w:hAnsi="Century Gothic"/>
          <w:sz w:val="28"/>
          <w:szCs w:val="28"/>
        </w:rPr>
        <w:t>3. How long was the note?</w:t>
      </w:r>
    </w:p>
    <w:p w:rsidR="008E484A" w:rsidRPr="008E484A" w:rsidRDefault="008E484A">
      <w:pPr>
        <w:rPr>
          <w:rFonts w:ascii="Century Gothic" w:hAnsi="Century Gothic"/>
          <w:sz w:val="28"/>
          <w:szCs w:val="28"/>
        </w:rPr>
      </w:pPr>
      <w:r w:rsidRPr="008E484A">
        <w:rPr>
          <w:rFonts w:ascii="Century Gothic" w:hAnsi="Century Gothic"/>
          <w:sz w:val="28"/>
          <w:szCs w:val="28"/>
        </w:rPr>
        <w:t>4. What is referenced in the note other than the child’s behavior?</w:t>
      </w:r>
    </w:p>
    <w:p w:rsidR="008E484A" w:rsidRPr="008E484A" w:rsidRDefault="008E484A">
      <w:pPr>
        <w:rPr>
          <w:rFonts w:ascii="Century Gothic" w:hAnsi="Century Gothic"/>
          <w:sz w:val="28"/>
          <w:szCs w:val="28"/>
        </w:rPr>
      </w:pPr>
      <w:r w:rsidRPr="008E484A">
        <w:rPr>
          <w:rFonts w:ascii="Century Gothic" w:hAnsi="Century Gothic"/>
          <w:sz w:val="28"/>
          <w:szCs w:val="28"/>
        </w:rPr>
        <w:t xml:space="preserve">5. Is there anything you really liked about the note you read? </w:t>
      </w:r>
    </w:p>
    <w:p w:rsidR="008E484A" w:rsidRPr="008E484A" w:rsidRDefault="008E484A">
      <w:pPr>
        <w:rPr>
          <w:rFonts w:ascii="Century Gothic" w:hAnsi="Century Gothic"/>
          <w:sz w:val="28"/>
          <w:szCs w:val="28"/>
        </w:rPr>
      </w:pPr>
      <w:r w:rsidRPr="008E484A">
        <w:rPr>
          <w:rFonts w:ascii="Century Gothic" w:hAnsi="Century Gothic"/>
          <w:sz w:val="28"/>
          <w:szCs w:val="28"/>
        </w:rPr>
        <w:lastRenderedPageBreak/>
        <w:t>6. Anything that you might do different?</w:t>
      </w:r>
    </w:p>
    <w:p w:rsidR="008E484A" w:rsidRDefault="008E484A">
      <w:pPr>
        <w:rPr>
          <w:rFonts w:ascii="Century Gothic" w:hAnsi="Century Gothic"/>
          <w:sz w:val="28"/>
          <w:szCs w:val="28"/>
        </w:rPr>
      </w:pPr>
    </w:p>
    <w:p w:rsidR="008E484A" w:rsidRPr="00BB2570" w:rsidRDefault="008E484A">
      <w:pPr>
        <w:rPr>
          <w:rFonts w:ascii="Century Gothic" w:hAnsi="Century Gothic"/>
          <w:b/>
          <w:sz w:val="28"/>
          <w:szCs w:val="28"/>
          <w:u w:val="single"/>
        </w:rPr>
      </w:pPr>
      <w:r w:rsidRPr="00BB2570">
        <w:rPr>
          <w:rFonts w:ascii="Century Gothic" w:hAnsi="Century Gothic"/>
          <w:b/>
          <w:sz w:val="28"/>
          <w:szCs w:val="28"/>
          <w:u w:val="single"/>
        </w:rPr>
        <w:t>Activity 2:</w:t>
      </w:r>
    </w:p>
    <w:p w:rsidR="008E484A" w:rsidRPr="008E484A" w:rsidRDefault="008E484A">
      <w:pPr>
        <w:rPr>
          <w:rFonts w:ascii="Century Gothic" w:hAnsi="Century Gothic"/>
          <w:sz w:val="28"/>
          <w:szCs w:val="28"/>
        </w:rPr>
      </w:pPr>
      <w:r w:rsidRPr="008E484A">
        <w:rPr>
          <w:rFonts w:ascii="Century Gothic" w:hAnsi="Century Gothic"/>
          <w:sz w:val="28"/>
          <w:szCs w:val="28"/>
        </w:rPr>
        <w:t xml:space="preserve">1. </w:t>
      </w:r>
      <w:r>
        <w:rPr>
          <w:rFonts w:ascii="Century Gothic" w:hAnsi="Century Gothic"/>
          <w:sz w:val="28"/>
          <w:szCs w:val="28"/>
        </w:rPr>
        <w:t xml:space="preserve">Was </w:t>
      </w:r>
      <w:r w:rsidRPr="008E484A">
        <w:rPr>
          <w:rFonts w:ascii="Century Gothic" w:hAnsi="Century Gothic"/>
          <w:sz w:val="28"/>
          <w:szCs w:val="28"/>
        </w:rPr>
        <w:t>this activity more difficult or easier? How</w:t>
      </w:r>
    </w:p>
    <w:p w:rsidR="008E484A" w:rsidRPr="008E484A" w:rsidRDefault="008E484A">
      <w:pPr>
        <w:rPr>
          <w:rFonts w:ascii="Century Gothic" w:hAnsi="Century Gothic"/>
          <w:sz w:val="28"/>
          <w:szCs w:val="28"/>
        </w:rPr>
      </w:pPr>
      <w:r w:rsidRPr="008E484A">
        <w:rPr>
          <w:rFonts w:ascii="Century Gothic" w:hAnsi="Century Gothic"/>
          <w:sz w:val="28"/>
          <w:szCs w:val="28"/>
        </w:rPr>
        <w:t>2. Feelings? Parent, Provider, Child</w:t>
      </w:r>
    </w:p>
    <w:p w:rsidR="008E484A" w:rsidRDefault="008E484A">
      <w:pPr>
        <w:rPr>
          <w:rFonts w:ascii="Century Gothic" w:hAnsi="Century Gothic"/>
          <w:sz w:val="28"/>
          <w:szCs w:val="28"/>
        </w:rPr>
      </w:pPr>
      <w:r w:rsidRPr="008E484A">
        <w:rPr>
          <w:rFonts w:ascii="Century Gothic" w:hAnsi="Century Gothic"/>
          <w:sz w:val="28"/>
          <w:szCs w:val="28"/>
        </w:rPr>
        <w:t xml:space="preserve">3. </w:t>
      </w:r>
      <w:r>
        <w:rPr>
          <w:rFonts w:ascii="Century Gothic" w:hAnsi="Century Gothic"/>
          <w:sz w:val="28"/>
          <w:szCs w:val="28"/>
        </w:rPr>
        <w:t>Did you feel like you were heard?</w:t>
      </w:r>
    </w:p>
    <w:p w:rsidR="008E484A" w:rsidRDefault="008E484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 Did you feel like you were given the opportunity to talk?</w:t>
      </w:r>
    </w:p>
    <w:p w:rsidR="008E484A" w:rsidRDefault="008E484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 Did you feel like the parent was supportive?</w:t>
      </w:r>
    </w:p>
    <w:p w:rsidR="008E484A" w:rsidRDefault="008E484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 What do you think will happen after this meeting?</w:t>
      </w:r>
    </w:p>
    <w:p w:rsidR="008E484A" w:rsidRDefault="008E484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7. </w:t>
      </w:r>
      <w:r w:rsidR="00BB2570">
        <w:rPr>
          <w:rFonts w:ascii="Century Gothic" w:hAnsi="Century Gothic"/>
          <w:sz w:val="28"/>
          <w:szCs w:val="28"/>
        </w:rPr>
        <w:t>Do you feel like as the provider you care more than the parent?</w:t>
      </w:r>
    </w:p>
    <w:p w:rsidR="00BB2570" w:rsidRDefault="00BB25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8. Parent, do you feel like you know your child better than this teacher?</w:t>
      </w:r>
    </w:p>
    <w:p w:rsidR="00130DAA" w:rsidRDefault="00BB25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9. </w:t>
      </w:r>
      <w:r w:rsidR="00130DAA">
        <w:rPr>
          <w:rFonts w:ascii="Century Gothic" w:hAnsi="Century Gothic"/>
          <w:sz w:val="28"/>
          <w:szCs w:val="28"/>
        </w:rPr>
        <w:t>Do you feel like you would or do parent better than this parent?</w:t>
      </w:r>
    </w:p>
    <w:p w:rsidR="00130DAA" w:rsidRDefault="00130D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OVERCOMING BIASES</w:t>
      </w:r>
    </w:p>
    <w:p w:rsidR="00A54C5E" w:rsidRDefault="00A54C5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a</w:t>
      </w:r>
      <w:proofErr w:type="gramEnd"/>
      <w:r>
        <w:rPr>
          <w:rFonts w:ascii="Century Gothic" w:hAnsi="Century Gothic"/>
          <w:sz w:val="28"/>
          <w:szCs w:val="28"/>
        </w:rPr>
        <w:t>. differing beliefs about parenting</w:t>
      </w:r>
    </w:p>
    <w:p w:rsidR="00A54C5E" w:rsidRDefault="00A54C5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B. Time</w:t>
      </w:r>
    </w:p>
    <w:p w:rsidR="00A54C5E" w:rsidRDefault="00A54C5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c</w:t>
      </w:r>
      <w:proofErr w:type="gramEnd"/>
      <w:r>
        <w:rPr>
          <w:rFonts w:ascii="Century Gothic" w:hAnsi="Century Gothic"/>
          <w:sz w:val="28"/>
          <w:szCs w:val="28"/>
        </w:rPr>
        <w:t>. language</w:t>
      </w:r>
    </w:p>
    <w:p w:rsidR="00A54C5E" w:rsidRDefault="00A54C5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d</w:t>
      </w:r>
      <w:proofErr w:type="gramEnd"/>
      <w:r>
        <w:rPr>
          <w:rFonts w:ascii="Century Gothic" w:hAnsi="Century Gothic"/>
          <w:sz w:val="28"/>
          <w:szCs w:val="28"/>
        </w:rPr>
        <w:t>. past experience-reputation</w:t>
      </w:r>
    </w:p>
    <w:p w:rsidR="00A54C5E" w:rsidRDefault="00A54C5E">
      <w:pPr>
        <w:rPr>
          <w:rFonts w:ascii="Century Gothic" w:hAnsi="Century Gothic"/>
          <w:sz w:val="28"/>
          <w:szCs w:val="28"/>
        </w:rPr>
      </w:pPr>
    </w:p>
    <w:p w:rsidR="00BB2570" w:rsidRDefault="00130D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10. </w:t>
      </w:r>
      <w:r w:rsidR="00BB2570">
        <w:rPr>
          <w:rFonts w:ascii="Century Gothic" w:hAnsi="Century Gothic"/>
          <w:sz w:val="28"/>
          <w:szCs w:val="28"/>
        </w:rPr>
        <w:t>What did you to with these thoughts, feelings?</w:t>
      </w:r>
    </w:p>
    <w:p w:rsidR="00130DAA" w:rsidRDefault="00130DAA">
      <w:pPr>
        <w:rPr>
          <w:rFonts w:ascii="Century Gothic" w:hAnsi="Century Gothic"/>
          <w:sz w:val="28"/>
          <w:szCs w:val="28"/>
        </w:rPr>
      </w:pPr>
    </w:p>
    <w:p w:rsidR="00BB2570" w:rsidRDefault="00BB2570">
      <w:pPr>
        <w:rPr>
          <w:rFonts w:ascii="Century Gothic" w:hAnsi="Century Gothic"/>
          <w:sz w:val="28"/>
          <w:szCs w:val="28"/>
        </w:rPr>
      </w:pPr>
    </w:p>
    <w:p w:rsidR="00BB2570" w:rsidRPr="005B6098" w:rsidRDefault="005B6098">
      <w:pPr>
        <w:rPr>
          <w:rFonts w:ascii="Century Gothic" w:hAnsi="Century Gothic"/>
          <w:b/>
          <w:sz w:val="28"/>
          <w:szCs w:val="28"/>
        </w:rPr>
      </w:pPr>
      <w:r w:rsidRPr="005B6098">
        <w:rPr>
          <w:rFonts w:ascii="Century Gothic" w:hAnsi="Century Gothic"/>
          <w:b/>
          <w:sz w:val="28"/>
          <w:szCs w:val="28"/>
        </w:rPr>
        <w:lastRenderedPageBreak/>
        <w:t>4. WHY COMMUNICATE</w:t>
      </w:r>
    </w:p>
    <w:p w:rsidR="005B6098" w:rsidRDefault="005B60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-MODELING</w:t>
      </w:r>
    </w:p>
    <w:p w:rsidR="005B6098" w:rsidRDefault="005B60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-RELATIONSHIP BUILDING</w:t>
      </w:r>
    </w:p>
    <w:p w:rsidR="005B6098" w:rsidRDefault="005B60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-HELP THE CHILD, CLASSROOM, ETC.</w:t>
      </w:r>
    </w:p>
    <w:p w:rsidR="005B6098" w:rsidRDefault="005B6098">
      <w:pPr>
        <w:rPr>
          <w:rFonts w:ascii="Century Gothic" w:hAnsi="Century Gothic"/>
          <w:sz w:val="28"/>
          <w:szCs w:val="28"/>
        </w:rPr>
      </w:pPr>
    </w:p>
    <w:p w:rsidR="005B6098" w:rsidRPr="005B6098" w:rsidRDefault="005B6098">
      <w:pPr>
        <w:rPr>
          <w:rFonts w:ascii="Century Gothic" w:hAnsi="Century Gothic"/>
          <w:b/>
          <w:sz w:val="28"/>
          <w:szCs w:val="28"/>
        </w:rPr>
      </w:pPr>
      <w:r w:rsidRPr="005B6098">
        <w:rPr>
          <w:rFonts w:ascii="Century Gothic" w:hAnsi="Century Gothic"/>
          <w:b/>
          <w:sz w:val="28"/>
          <w:szCs w:val="28"/>
        </w:rPr>
        <w:t>5. WHEN TO COMMUNICATE</w:t>
      </w:r>
      <w:r w:rsidR="00130DAA">
        <w:rPr>
          <w:rFonts w:ascii="Century Gothic" w:hAnsi="Century Gothic"/>
          <w:b/>
          <w:sz w:val="28"/>
          <w:szCs w:val="28"/>
        </w:rPr>
        <w:t>-Maintaining the Relationship</w:t>
      </w:r>
    </w:p>
    <w:p w:rsidR="005B6098" w:rsidRDefault="005B60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-GROCERY STORE</w:t>
      </w:r>
    </w:p>
    <w:p w:rsidR="005B6098" w:rsidRDefault="005B60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-BEFORE CLASS/AFTER CLASS</w:t>
      </w:r>
    </w:p>
    <w:p w:rsidR="005B6098" w:rsidRDefault="005B60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-DAILY-FORMS, COMMUNICATORS, WEB PAGES</w:t>
      </w:r>
    </w:p>
    <w:p w:rsidR="005B6098" w:rsidRDefault="005B60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-MONTLY-NEWSLETTER</w:t>
      </w:r>
    </w:p>
    <w:p w:rsidR="005B6098" w:rsidRDefault="005B60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-CLASSROOM VISITS</w:t>
      </w:r>
    </w:p>
    <w:p w:rsidR="00130DAA" w:rsidRDefault="00130D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-phone calls</w:t>
      </w:r>
    </w:p>
    <w:p w:rsidR="00130DAA" w:rsidRDefault="00130D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-TAKE THE TIME TO BUILD AND IMPROVE THE RELATIONSHIP</w:t>
      </w:r>
    </w:p>
    <w:p w:rsidR="00130DAA" w:rsidRDefault="00130D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-communicate often</w:t>
      </w:r>
    </w:p>
    <w:p w:rsidR="005B6098" w:rsidRDefault="005B6098">
      <w:pPr>
        <w:rPr>
          <w:rFonts w:ascii="Century Gothic" w:hAnsi="Century Gothic"/>
          <w:sz w:val="28"/>
          <w:szCs w:val="28"/>
        </w:rPr>
      </w:pPr>
    </w:p>
    <w:p w:rsidR="005B6098" w:rsidRPr="005B6098" w:rsidRDefault="005B6098">
      <w:pPr>
        <w:rPr>
          <w:rFonts w:ascii="Century Gothic" w:hAnsi="Century Gothic"/>
          <w:b/>
          <w:sz w:val="28"/>
          <w:szCs w:val="28"/>
          <w:u w:val="single"/>
        </w:rPr>
      </w:pPr>
      <w:r w:rsidRPr="005B6098">
        <w:rPr>
          <w:rFonts w:ascii="Century Gothic" w:hAnsi="Century Gothic"/>
          <w:b/>
          <w:sz w:val="28"/>
          <w:szCs w:val="28"/>
          <w:u w:val="single"/>
        </w:rPr>
        <w:t>6. HOW TO COMMUNICATE:</w:t>
      </w:r>
    </w:p>
    <w:p w:rsidR="00130DAA" w:rsidRDefault="005B60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130DAA" w:rsidRPr="00130DAA">
        <w:rPr>
          <w:rFonts w:ascii="Century Gothic" w:hAnsi="Century Gothic"/>
          <w:sz w:val="28"/>
          <w:szCs w:val="28"/>
        </w:rPr>
        <w:t xml:space="preserve"> </w:t>
      </w:r>
      <w:r w:rsidR="00130DAA">
        <w:rPr>
          <w:rFonts w:ascii="Century Gothic" w:hAnsi="Century Gothic"/>
          <w:sz w:val="28"/>
          <w:szCs w:val="28"/>
        </w:rPr>
        <w:t xml:space="preserve">EVERY CONTACT WITH A PARENT IS AN OPPORTUNITY </w:t>
      </w:r>
    </w:p>
    <w:p w:rsidR="005B6098" w:rsidRDefault="00130D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5B6098">
        <w:rPr>
          <w:rFonts w:ascii="Century Gothic" w:hAnsi="Century Gothic"/>
          <w:sz w:val="28"/>
          <w:szCs w:val="28"/>
        </w:rPr>
        <w:t>TWO WAY COMMUNICATION</w:t>
      </w:r>
    </w:p>
    <w:p w:rsidR="005B6098" w:rsidRDefault="005B60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-NOTES-OR LETTERS MEMORY DEVICE LAST OR FIRST</w:t>
      </w:r>
    </w:p>
    <w:p w:rsidR="00130DAA" w:rsidRDefault="005B60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130DAA">
        <w:rPr>
          <w:rFonts w:ascii="Century Gothic" w:hAnsi="Century Gothic"/>
          <w:sz w:val="28"/>
          <w:szCs w:val="28"/>
        </w:rPr>
        <w:t>represent and respect each person’s role (parent, child, and yours)</w:t>
      </w:r>
    </w:p>
    <w:p w:rsidR="005B6098" w:rsidRDefault="00130D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-be dependable</w:t>
      </w:r>
    </w:p>
    <w:p w:rsidR="00130DAA" w:rsidRDefault="00130D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-show that you are interested</w:t>
      </w:r>
    </w:p>
    <w:p w:rsidR="00130DAA" w:rsidRDefault="00130D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-be flexible</w:t>
      </w:r>
    </w:p>
    <w:p w:rsidR="00130DAA" w:rsidRDefault="00130D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-get to know this person as well as their child</w:t>
      </w:r>
    </w:p>
    <w:p w:rsidR="00130DAA" w:rsidRDefault="00130D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-be yourself </w:t>
      </w:r>
    </w:p>
    <w:p w:rsidR="00130DAA" w:rsidRDefault="00130D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-accept people for who they are</w:t>
      </w:r>
    </w:p>
    <w:p w:rsidR="00130DAA" w:rsidRDefault="00130D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-professionalism in grammar</w:t>
      </w:r>
    </w:p>
    <w:p w:rsidR="00130DAA" w:rsidRDefault="00130D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A54C5E">
        <w:rPr>
          <w:rFonts w:ascii="Century Gothic" w:hAnsi="Century Gothic"/>
          <w:sz w:val="28"/>
          <w:szCs w:val="28"/>
        </w:rPr>
        <w:t>location</w:t>
      </w:r>
    </w:p>
    <w:p w:rsidR="00130DAA" w:rsidRPr="00A54C5E" w:rsidRDefault="00130DAA">
      <w:pPr>
        <w:rPr>
          <w:rFonts w:ascii="Century Gothic" w:hAnsi="Century Gothic"/>
          <w:b/>
          <w:sz w:val="28"/>
          <w:szCs w:val="28"/>
          <w:u w:val="single"/>
        </w:rPr>
      </w:pPr>
      <w:r w:rsidRPr="00A54C5E">
        <w:rPr>
          <w:rFonts w:ascii="Century Gothic" w:hAnsi="Century Gothic"/>
          <w:b/>
          <w:sz w:val="28"/>
          <w:szCs w:val="28"/>
          <w:u w:val="single"/>
        </w:rPr>
        <w:t>7. How to listen?</w:t>
      </w:r>
    </w:p>
    <w:p w:rsidR="00130DAA" w:rsidRDefault="00130D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A54C5E">
        <w:rPr>
          <w:rFonts w:ascii="Century Gothic" w:hAnsi="Century Gothic"/>
          <w:sz w:val="28"/>
          <w:szCs w:val="28"/>
        </w:rPr>
        <w:t>Pay attention to:</w:t>
      </w:r>
    </w:p>
    <w:p w:rsidR="00A54C5E" w:rsidRDefault="00A54C5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-verbal (actual words)</w:t>
      </w:r>
    </w:p>
    <w:p w:rsidR="00A54C5E" w:rsidRDefault="00A54C5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-nonverbal (body language)</w:t>
      </w:r>
    </w:p>
    <w:p w:rsidR="00A54C5E" w:rsidRDefault="00A54C5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-tone of voice</w:t>
      </w:r>
    </w:p>
    <w:p w:rsidR="00A54C5E" w:rsidRDefault="00A54C5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-mixed messages</w:t>
      </w:r>
    </w:p>
    <w:p w:rsidR="00A54C5E" w:rsidRDefault="00A54C5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Communication is 85% non-verbal.</w:t>
      </w:r>
    </w:p>
    <w:p w:rsidR="00A54C5E" w:rsidRDefault="00A54C5E">
      <w:pPr>
        <w:rPr>
          <w:rFonts w:ascii="Century Gothic" w:hAnsi="Century Gothic"/>
          <w:sz w:val="28"/>
          <w:szCs w:val="28"/>
        </w:rPr>
      </w:pPr>
    </w:p>
    <w:p w:rsidR="00A54C5E" w:rsidRPr="00A54C5E" w:rsidRDefault="00A54C5E">
      <w:pPr>
        <w:rPr>
          <w:rFonts w:ascii="Century Gothic" w:hAnsi="Century Gothic"/>
          <w:b/>
          <w:sz w:val="48"/>
          <w:szCs w:val="48"/>
        </w:rPr>
      </w:pPr>
      <w:r w:rsidRPr="00A54C5E">
        <w:rPr>
          <w:rFonts w:ascii="Century Gothic" w:hAnsi="Century Gothic"/>
          <w:b/>
          <w:sz w:val="48"/>
          <w:szCs w:val="48"/>
        </w:rPr>
        <w:t>PREVENTING CONFLICTS</w:t>
      </w:r>
      <w:r>
        <w:rPr>
          <w:rFonts w:ascii="Century Gothic" w:hAnsi="Century Gothic"/>
          <w:b/>
          <w:sz w:val="48"/>
          <w:szCs w:val="48"/>
        </w:rPr>
        <w:t xml:space="preserve"> PYRAMID</w:t>
      </w:r>
    </w:p>
    <w:p w:rsidR="00130DAA" w:rsidRDefault="005B6098">
      <w:pPr>
        <w:rPr>
          <w:rFonts w:ascii="Century Gothic" w:hAnsi="Century Gothic"/>
          <w:b/>
          <w:sz w:val="28"/>
          <w:szCs w:val="28"/>
          <w:u w:val="single"/>
        </w:rPr>
      </w:pPr>
      <w:r w:rsidRPr="005B6098">
        <w:rPr>
          <w:rFonts w:ascii="Century Gothic" w:hAnsi="Century Gothic"/>
          <w:b/>
          <w:sz w:val="28"/>
          <w:szCs w:val="28"/>
          <w:u w:val="single"/>
        </w:rPr>
        <w:t>7. COMMUNICATING DIFFICULT INFORMATION:</w:t>
      </w:r>
    </w:p>
    <w:p w:rsidR="00130DAA" w:rsidRDefault="00130DAA">
      <w:pPr>
        <w:rPr>
          <w:rFonts w:ascii="Century Gothic" w:hAnsi="Century Gothic"/>
          <w:sz w:val="28"/>
          <w:szCs w:val="28"/>
        </w:rPr>
      </w:pPr>
      <w:r w:rsidRPr="00130DAA">
        <w:rPr>
          <w:rFonts w:ascii="Century Gothic" w:hAnsi="Century Gothic"/>
          <w:sz w:val="28"/>
          <w:szCs w:val="28"/>
        </w:rPr>
        <w:t>*CSFEL DO’S AND DON’TS</w:t>
      </w:r>
    </w:p>
    <w:p w:rsidR="00130DAA" w:rsidRDefault="00130DAA">
      <w:pPr>
        <w:rPr>
          <w:rFonts w:ascii="Century Gothic" w:hAnsi="Century Gothic"/>
          <w:sz w:val="28"/>
          <w:szCs w:val="28"/>
        </w:rPr>
      </w:pPr>
    </w:p>
    <w:p w:rsidR="00130DAA" w:rsidRDefault="00130DAA">
      <w:pPr>
        <w:rPr>
          <w:rFonts w:ascii="Century Gothic" w:hAnsi="Century Gothic"/>
          <w:b/>
          <w:sz w:val="28"/>
          <w:szCs w:val="28"/>
          <w:u w:val="single"/>
        </w:rPr>
      </w:pPr>
      <w:r w:rsidRPr="00130DAA">
        <w:rPr>
          <w:rFonts w:ascii="Century Gothic" w:hAnsi="Century Gothic"/>
          <w:b/>
          <w:sz w:val="28"/>
          <w:szCs w:val="28"/>
          <w:u w:val="single"/>
        </w:rPr>
        <w:t>8. What to do when you have conflict?</w:t>
      </w:r>
    </w:p>
    <w:p w:rsidR="00130DAA" w:rsidRDefault="00130D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-keep in mind the prize-peace, your integrity, professionalism, the RELATIONSHIPS at stake</w:t>
      </w:r>
    </w:p>
    <w:p w:rsidR="00130DAA" w:rsidRDefault="00130D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-less is better</w:t>
      </w:r>
    </w:p>
    <w:p w:rsidR="00130DAA" w:rsidRDefault="00130D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-it is ok to agree to disagree and still maintain professionalism</w:t>
      </w:r>
    </w:p>
    <w:p w:rsidR="00130DAA" w:rsidRPr="00130DAA" w:rsidRDefault="00130D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-Healthy is the most direct, both parties feel able to share needs and concerns openly</w:t>
      </w:r>
    </w:p>
    <w:p w:rsidR="005B6098" w:rsidRDefault="005B6098">
      <w:pPr>
        <w:rPr>
          <w:rFonts w:ascii="Century Gothic" w:hAnsi="Century Gothic"/>
          <w:sz w:val="28"/>
          <w:szCs w:val="28"/>
        </w:rPr>
      </w:pPr>
    </w:p>
    <w:p w:rsidR="005B6098" w:rsidRPr="008E484A" w:rsidRDefault="005B6098">
      <w:pPr>
        <w:rPr>
          <w:rFonts w:ascii="Century Gothic" w:hAnsi="Century Gothic"/>
          <w:sz w:val="28"/>
          <w:szCs w:val="28"/>
        </w:rPr>
      </w:pPr>
    </w:p>
    <w:sectPr w:rsidR="005B6098" w:rsidRPr="008E484A" w:rsidSect="006A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E484A"/>
    <w:rsid w:val="00130DAA"/>
    <w:rsid w:val="005B6098"/>
    <w:rsid w:val="006A5B49"/>
    <w:rsid w:val="008E484A"/>
    <w:rsid w:val="00A54C5E"/>
    <w:rsid w:val="00BB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2</cp:revision>
  <dcterms:created xsi:type="dcterms:W3CDTF">2009-04-09T22:10:00Z</dcterms:created>
  <dcterms:modified xsi:type="dcterms:W3CDTF">2009-04-09T22:48:00Z</dcterms:modified>
</cp:coreProperties>
</file>